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4E7" w:rsidRDefault="008610F8">
      <w:pPr>
        <w:spacing w:after="81" w:line="285" w:lineRule="auto"/>
        <w:ind w:left="-5" w:right="4651" w:hanging="10"/>
      </w:pPr>
      <w:r>
        <w:rPr>
          <w:rFonts w:ascii="Arial" w:eastAsia="Arial" w:hAnsi="Arial" w:cs="Arial"/>
          <w:sz w:val="15"/>
        </w:rPr>
        <w:t xml:space="preserve">Usługi Projektowe Drogowe F. </w:t>
      </w:r>
      <w:proofErr w:type="spellStart"/>
      <w:r>
        <w:rPr>
          <w:rFonts w:ascii="Arial" w:eastAsia="Arial" w:hAnsi="Arial" w:cs="Arial"/>
          <w:sz w:val="15"/>
        </w:rPr>
        <w:t>Rytwiński</w:t>
      </w:r>
      <w:proofErr w:type="spellEnd"/>
      <w:r>
        <w:rPr>
          <w:rFonts w:ascii="Arial" w:eastAsia="Arial" w:hAnsi="Arial" w:cs="Arial"/>
          <w:sz w:val="15"/>
        </w:rPr>
        <w:t>, ul. Andersa 42 09-410 Płock Data utworzenia: 2018-06-20</w:t>
      </w:r>
    </w:p>
    <w:p w:rsidR="00A974E7" w:rsidRDefault="008610F8">
      <w:pPr>
        <w:pStyle w:val="Nagwek1"/>
        <w:ind w:left="-5" w:right="-15"/>
      </w:pPr>
      <w:r>
        <w:t xml:space="preserve">Przebudowa drogi gminnej w miejsc. Modrzew i </w:t>
      </w:r>
      <w:proofErr w:type="spellStart"/>
      <w:r>
        <w:t>Lubieniek</w:t>
      </w:r>
      <w:proofErr w:type="spellEnd"/>
      <w:r>
        <w:t xml:space="preserve"> , </w:t>
      </w:r>
      <w:proofErr w:type="spellStart"/>
      <w:r>
        <w:t>podbud</w:t>
      </w:r>
      <w:proofErr w:type="spellEnd"/>
      <w:r>
        <w:t>. tłuczniowa + warstwa ścieralna 5cm, L= 970,mb</w:t>
      </w:r>
    </w:p>
    <w:p w:rsidR="00A974E7" w:rsidRDefault="008610F8">
      <w:pPr>
        <w:spacing w:after="273"/>
        <w:ind w:right="-2620"/>
      </w:pPr>
      <w:r>
        <w:rPr>
          <w:noProof/>
        </w:rPr>
        <mc:AlternateContent>
          <mc:Choice Requires="wpg">
            <w:drawing>
              <wp:inline distT="0" distB="0" distL="0" distR="0">
                <wp:extent cx="6381750" cy="12700"/>
                <wp:effectExtent l="0" t="0" r="0" b="0"/>
                <wp:docPr id="6377" name="Group 6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12700"/>
                          <a:chOff x="0" y="0"/>
                          <a:chExt cx="6381750" cy="12700"/>
                        </a:xfrm>
                      </wpg:grpSpPr>
                      <wps:wsp>
                        <wps:cNvPr id="12" name="Shape 12"/>
                        <wps:cNvSpPr/>
                        <wps:spPr>
                          <a:xfrm>
                            <a:off x="0" y="0"/>
                            <a:ext cx="6381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1750">
                                <a:moveTo>
                                  <a:pt x="0" y="0"/>
                                </a:moveTo>
                                <a:lnTo>
                                  <a:pt x="638175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77" style="width:502.5pt;height:1pt;mso-position-horizontal-relative:char;mso-position-vertical-relative:line" coordsize="63817,127">
                <v:shape id="Shape 12" style="position:absolute;width:63817;height:0;left:0;top:0;" coordsize="6381750,0" path="m0,0l6381750,0">
                  <v:stroke weight="1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A974E7" w:rsidRDefault="008610F8">
      <w:pPr>
        <w:spacing w:after="0"/>
        <w:ind w:left="3961"/>
      </w:pPr>
      <w:r>
        <w:rPr>
          <w:rFonts w:ascii="Arial" w:eastAsia="Arial" w:hAnsi="Arial" w:cs="Arial"/>
          <w:b/>
          <w:color w:val="000080"/>
          <w:sz w:val="20"/>
        </w:rPr>
        <w:t>Tabela przedmiaru robót</w:t>
      </w:r>
    </w:p>
    <w:tbl>
      <w:tblPr>
        <w:tblStyle w:val="TableGrid"/>
        <w:tblW w:w="10110" w:type="dxa"/>
        <w:tblInd w:w="0" w:type="dxa"/>
        <w:tblCellMar>
          <w:top w:w="87" w:type="dxa"/>
          <w:left w:w="45" w:type="dxa"/>
          <w:bottom w:w="32" w:type="dxa"/>
          <w:right w:w="45" w:type="dxa"/>
        </w:tblCellMar>
        <w:tblLook w:val="04A0" w:firstRow="1" w:lastRow="0" w:firstColumn="1" w:lastColumn="0" w:noHBand="0" w:noVBand="1"/>
      </w:tblPr>
      <w:tblGrid>
        <w:gridCol w:w="705"/>
        <w:gridCol w:w="1290"/>
        <w:gridCol w:w="990"/>
        <w:gridCol w:w="5235"/>
        <w:gridCol w:w="555"/>
        <w:gridCol w:w="1335"/>
      </w:tblGrid>
      <w:tr w:rsidR="00A974E7">
        <w:trPr>
          <w:trHeight w:val="72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4E7" w:rsidRDefault="008610F8">
            <w:pPr>
              <w:ind w:right="6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Nr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56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Kod</w:t>
            </w:r>
          </w:p>
          <w:p w:rsidR="00A974E7" w:rsidRDefault="008610F8">
            <w:pPr>
              <w:ind w:left="135" w:firstLine="195"/>
            </w:pPr>
            <w:r>
              <w:rPr>
                <w:rFonts w:ascii="Arial" w:eastAsia="Arial" w:hAnsi="Arial" w:cs="Arial"/>
                <w:b/>
                <w:sz w:val="15"/>
              </w:rPr>
              <w:t>pozycji przedmiaru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4E7" w:rsidRDefault="008610F8">
            <w:pPr>
              <w:ind w:left="90" w:firstLine="105"/>
            </w:pPr>
            <w:r>
              <w:rPr>
                <w:rFonts w:ascii="Arial" w:eastAsia="Arial" w:hAnsi="Arial" w:cs="Arial"/>
                <w:b/>
                <w:sz w:val="15"/>
              </w:rPr>
              <w:t xml:space="preserve">Numer </w:t>
            </w:r>
            <w:proofErr w:type="spellStart"/>
            <w:r>
              <w:rPr>
                <w:rFonts w:ascii="Arial" w:eastAsia="Arial" w:hAnsi="Arial" w:cs="Arial"/>
                <w:b/>
                <w:sz w:val="15"/>
              </w:rPr>
              <w:t>STWiORB</w:t>
            </w:r>
            <w:proofErr w:type="spellEnd"/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4E7" w:rsidRDefault="008610F8">
            <w:pPr>
              <w:ind w:left="1005"/>
            </w:pPr>
            <w:r>
              <w:rPr>
                <w:rFonts w:ascii="Arial" w:eastAsia="Arial" w:hAnsi="Arial" w:cs="Arial"/>
                <w:b/>
                <w:sz w:val="15"/>
              </w:rPr>
              <w:t>Nazwa, opis i obliczenie ilości robót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4E7" w:rsidRDefault="008610F8">
            <w:pPr>
              <w:ind w:left="60"/>
            </w:pPr>
            <w:r>
              <w:rPr>
                <w:rFonts w:ascii="Arial" w:eastAsia="Arial" w:hAnsi="Arial" w:cs="Arial"/>
                <w:b/>
                <w:sz w:val="15"/>
              </w:rPr>
              <w:t>J.m.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4E7" w:rsidRDefault="008610F8">
            <w:pPr>
              <w:spacing w:after="19"/>
              <w:ind w:left="3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Ilość</w:t>
            </w:r>
          </w:p>
          <w:p w:rsidR="00A974E7" w:rsidRDefault="008610F8">
            <w:pPr>
              <w:ind w:left="5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j.m.</w:t>
            </w:r>
          </w:p>
        </w:tc>
      </w:tr>
      <w:tr w:rsidR="00A974E7">
        <w:trPr>
          <w:trHeight w:val="27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1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3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2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26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3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25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4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1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13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6</w:t>
            </w:r>
          </w:p>
        </w:tc>
      </w:tr>
      <w:tr w:rsidR="00A974E7">
        <w:trPr>
          <w:trHeight w:val="42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974E7" w:rsidRDefault="008610F8">
            <w:r>
              <w:rPr>
                <w:rFonts w:ascii="Arial" w:eastAsia="Arial" w:hAnsi="Arial" w:cs="Arial"/>
                <w:b/>
                <w:color w:val="0000A0"/>
                <w:sz w:val="15"/>
              </w:rPr>
              <w:t>Dział nr 1. Roboty przygotowawcze i podbudowa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789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1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A974E7" w:rsidRDefault="008610F8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D-01.01.01-0</w:t>
            </w:r>
          </w:p>
          <w:p w:rsidR="00A974E7" w:rsidRDefault="008610F8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1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873"/>
            </w:pPr>
            <w:r>
              <w:rPr>
                <w:rFonts w:ascii="Arial" w:eastAsia="Arial" w:hAnsi="Arial" w:cs="Arial"/>
                <w:sz w:val="15"/>
              </w:rPr>
              <w:t>Odtworzenie trasy i punktów wysokościowych przy liniowych robotach ziemnych (drogi) w terenie równinnym, inwentaryzacja powykonawcza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139"/>
            </w:pPr>
            <w:r>
              <w:rPr>
                <w:rFonts w:ascii="Arial" w:eastAsia="Arial" w:hAnsi="Arial" w:cs="Arial"/>
                <w:sz w:val="15"/>
              </w:rPr>
              <w:t>km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0,9700</w:t>
            </w:r>
          </w:p>
        </w:tc>
      </w:tr>
      <w:tr w:rsidR="00A974E7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r>
              <w:rPr>
                <w:rFonts w:ascii="Arial" w:eastAsia="Arial" w:hAnsi="Arial" w:cs="Arial"/>
                <w:sz w:val="13"/>
              </w:rPr>
              <w:t>0,97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   0,97000</w:t>
            </w:r>
          </w:p>
        </w:tc>
      </w:tr>
      <w:tr w:rsidR="00A974E7">
        <w:trPr>
          <w:trHeight w:val="789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2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A974E7" w:rsidRDefault="008610F8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D-04.01.01.3</w:t>
            </w:r>
          </w:p>
          <w:p w:rsidR="00A974E7" w:rsidRDefault="008610F8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1.01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856"/>
            </w:pPr>
            <w:r>
              <w:rPr>
                <w:rFonts w:ascii="Arial" w:eastAsia="Arial" w:hAnsi="Arial" w:cs="Arial"/>
                <w:sz w:val="15"/>
              </w:rPr>
              <w:t>Profilowanie i zagęszczenie mechanicznie podłoża pod warstwy konstrukcyjne nawierzchni w gruntach kat. II-IV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</w:t>
            </w:r>
            <w:r w:rsidR="00083250">
              <w:rPr>
                <w:rFonts w:ascii="Arial" w:eastAsia="Arial" w:hAnsi="Arial" w:cs="Arial"/>
                <w:sz w:val="15"/>
              </w:rPr>
              <w:t>3880</w:t>
            </w:r>
            <w:r>
              <w:rPr>
                <w:rFonts w:ascii="Arial" w:eastAsia="Arial" w:hAnsi="Arial" w:cs="Arial"/>
                <w:sz w:val="15"/>
              </w:rPr>
              <w:t>,0000</w:t>
            </w:r>
          </w:p>
        </w:tc>
      </w:tr>
      <w:tr w:rsidR="00A974E7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r>
              <w:rPr>
                <w:rFonts w:ascii="Arial" w:eastAsia="Arial" w:hAnsi="Arial" w:cs="Arial"/>
                <w:sz w:val="13"/>
              </w:rPr>
              <w:t>970*4</w:t>
            </w:r>
            <w:r w:rsidR="00083250">
              <w:rPr>
                <w:rFonts w:ascii="Arial" w:eastAsia="Arial" w:hAnsi="Arial" w:cs="Arial"/>
                <w:sz w:val="13"/>
              </w:rPr>
              <w:t>,0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</w:t>
            </w:r>
            <w:r w:rsidR="00083250">
              <w:rPr>
                <w:rFonts w:ascii="Arial" w:eastAsia="Arial" w:hAnsi="Arial" w:cs="Arial"/>
                <w:sz w:val="13"/>
              </w:rPr>
              <w:t>3880</w:t>
            </w:r>
            <w:r>
              <w:rPr>
                <w:rFonts w:ascii="Arial" w:eastAsia="Arial" w:hAnsi="Arial" w:cs="Arial"/>
                <w:sz w:val="13"/>
              </w:rPr>
              <w:t>,00000</w:t>
            </w:r>
          </w:p>
        </w:tc>
      </w:tr>
      <w:tr w:rsidR="00A974E7">
        <w:trPr>
          <w:trHeight w:val="582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3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253" w:firstLine="42"/>
            </w:pPr>
            <w:r>
              <w:rPr>
                <w:rFonts w:ascii="Arial" w:eastAsia="Arial" w:hAnsi="Arial" w:cs="Arial"/>
                <w:sz w:val="15"/>
              </w:rPr>
              <w:t>KNNR 6  0113-0500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780"/>
            </w:pPr>
            <w:r>
              <w:rPr>
                <w:rFonts w:ascii="Arial" w:eastAsia="Arial" w:hAnsi="Arial" w:cs="Arial"/>
                <w:sz w:val="15"/>
              </w:rPr>
              <w:t>Podbudowy z kruszyw łamanych. Warstwa górna grubości 10 cm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</w:t>
            </w:r>
            <w:r w:rsidR="00083250">
              <w:rPr>
                <w:rFonts w:ascii="Arial" w:eastAsia="Arial" w:hAnsi="Arial" w:cs="Arial"/>
                <w:sz w:val="15"/>
              </w:rPr>
              <w:t>2483</w:t>
            </w:r>
            <w:r>
              <w:rPr>
                <w:rFonts w:ascii="Arial" w:eastAsia="Arial" w:hAnsi="Arial" w:cs="Arial"/>
                <w:sz w:val="15"/>
              </w:rPr>
              <w:t>,</w:t>
            </w:r>
            <w:r w:rsidR="00083250">
              <w:rPr>
                <w:rFonts w:ascii="Arial" w:eastAsia="Arial" w:hAnsi="Arial" w:cs="Arial"/>
                <w:sz w:val="15"/>
              </w:rPr>
              <w:t>2</w:t>
            </w:r>
            <w:r>
              <w:rPr>
                <w:rFonts w:ascii="Arial" w:eastAsia="Arial" w:hAnsi="Arial" w:cs="Arial"/>
                <w:sz w:val="15"/>
              </w:rPr>
              <w:t>000</w:t>
            </w:r>
          </w:p>
        </w:tc>
      </w:tr>
      <w:tr w:rsidR="00A974E7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083250">
            <w:r>
              <w:rPr>
                <w:rFonts w:ascii="Arial" w:eastAsia="Arial" w:hAnsi="Arial" w:cs="Arial"/>
                <w:sz w:val="13"/>
              </w:rPr>
              <w:t xml:space="preserve">80 % powierzchni </w:t>
            </w:r>
            <w:r w:rsidR="008610F8">
              <w:rPr>
                <w:rFonts w:ascii="Arial" w:eastAsia="Arial" w:hAnsi="Arial" w:cs="Arial"/>
                <w:sz w:val="13"/>
              </w:rPr>
              <w:t>970*</w:t>
            </w:r>
            <w:r>
              <w:rPr>
                <w:rFonts w:ascii="Arial" w:eastAsia="Arial" w:hAnsi="Arial" w:cs="Arial"/>
                <w:sz w:val="13"/>
              </w:rPr>
              <w:t>3,2*0,8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</w:t>
            </w:r>
            <w:r w:rsidR="00083250">
              <w:rPr>
                <w:rFonts w:ascii="Arial" w:eastAsia="Arial" w:hAnsi="Arial" w:cs="Arial"/>
                <w:sz w:val="13"/>
              </w:rPr>
              <w:t>2483</w:t>
            </w:r>
            <w:r>
              <w:rPr>
                <w:rFonts w:ascii="Arial" w:eastAsia="Arial" w:hAnsi="Arial" w:cs="Arial"/>
                <w:sz w:val="13"/>
              </w:rPr>
              <w:t>,</w:t>
            </w:r>
            <w:r w:rsidR="00083250">
              <w:rPr>
                <w:rFonts w:ascii="Arial" w:eastAsia="Arial" w:hAnsi="Arial" w:cs="Arial"/>
                <w:sz w:val="13"/>
              </w:rPr>
              <w:t>2</w:t>
            </w:r>
            <w:r>
              <w:rPr>
                <w:rFonts w:ascii="Arial" w:eastAsia="Arial" w:hAnsi="Arial" w:cs="Arial"/>
                <w:sz w:val="13"/>
              </w:rPr>
              <w:t>0000</w:t>
            </w:r>
          </w:p>
        </w:tc>
      </w:tr>
      <w:tr w:rsidR="00A974E7">
        <w:trPr>
          <w:trHeight w:val="420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974E7" w:rsidRDefault="008610F8">
            <w:r>
              <w:rPr>
                <w:rFonts w:ascii="Arial" w:eastAsia="Arial" w:hAnsi="Arial" w:cs="Arial"/>
                <w:b/>
                <w:color w:val="0000A0"/>
                <w:sz w:val="15"/>
              </w:rPr>
              <w:t>Dział nr 2. Nawierzchnia,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789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center"/>
            </w:pPr>
            <w:r>
              <w:rPr>
                <w:rFonts w:ascii="Arial" w:eastAsia="Arial" w:hAnsi="Arial" w:cs="Arial"/>
                <w:sz w:val="15"/>
              </w:rPr>
              <w:t>4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A974E7" w:rsidRDefault="008610F8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D-05.03.05.11</w:t>
            </w:r>
          </w:p>
          <w:p w:rsidR="00A974E7" w:rsidRDefault="008610F8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.04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822"/>
            </w:pPr>
            <w:r>
              <w:rPr>
                <w:rFonts w:ascii="Arial" w:eastAsia="Arial" w:hAnsi="Arial" w:cs="Arial"/>
                <w:sz w:val="15"/>
              </w:rPr>
              <w:t>Wykonanie warstwy  ścieralnej z mieszanki mineralno-asfaltowej AC 16 S dowożonej z  wytwórni do miejsca wbudowania, grubość warstwy po zagęszczeniu 5 cm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135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3007,0000</w:t>
            </w:r>
          </w:p>
        </w:tc>
      </w:tr>
      <w:tr w:rsidR="00A974E7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r>
              <w:rPr>
                <w:rFonts w:ascii="Arial" w:eastAsia="Arial" w:hAnsi="Arial" w:cs="Arial"/>
                <w:sz w:val="13"/>
              </w:rPr>
              <w:t>970*3,1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3007,00000</w:t>
            </w:r>
          </w:p>
        </w:tc>
      </w:tr>
      <w:tr w:rsidR="00A974E7">
        <w:trPr>
          <w:trHeight w:val="789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Pr="00083250" w:rsidRDefault="0008325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083250"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A974E7" w:rsidRDefault="008610F8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D-07.02.01.4</w:t>
            </w:r>
          </w:p>
          <w:p w:rsidR="00A974E7" w:rsidRDefault="008610F8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1.01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797"/>
            </w:pPr>
            <w:r>
              <w:rPr>
                <w:rFonts w:ascii="Arial" w:eastAsia="Arial" w:hAnsi="Arial" w:cs="Arial"/>
                <w:sz w:val="15"/>
              </w:rPr>
              <w:t>Ustawienie słupów z rur stalowych o średnicy 50 mm dla znaków drogowych, wraz z wykonaniem i zasypaniem dołów z ubiciem warstwami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15"/>
              <w:jc w:val="center"/>
            </w:pPr>
            <w:r>
              <w:rPr>
                <w:rFonts w:ascii="Arial" w:eastAsia="Arial" w:hAnsi="Arial" w:cs="Arial"/>
                <w:sz w:val="15"/>
              </w:rPr>
              <w:t>szt.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6,0000</w:t>
            </w:r>
          </w:p>
        </w:tc>
      </w:tr>
      <w:tr w:rsidR="00A974E7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Pr="00083250" w:rsidRDefault="00A974E7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r>
              <w:rPr>
                <w:rFonts w:ascii="Arial" w:eastAsia="Arial" w:hAnsi="Arial" w:cs="Arial"/>
                <w:sz w:val="13"/>
              </w:rPr>
              <w:t>6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   6,00000</w:t>
            </w:r>
          </w:p>
        </w:tc>
      </w:tr>
      <w:tr w:rsidR="00A974E7">
        <w:trPr>
          <w:trHeight w:val="789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A974E7" w:rsidRPr="00083250" w:rsidRDefault="0008325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083250"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A974E7" w:rsidRDefault="008610F8">
            <w:pPr>
              <w:spacing w:after="19"/>
              <w:ind w:right="12"/>
              <w:jc w:val="center"/>
            </w:pPr>
            <w:r>
              <w:rPr>
                <w:rFonts w:ascii="Arial" w:eastAsia="Arial" w:hAnsi="Arial" w:cs="Arial"/>
                <w:sz w:val="15"/>
              </w:rPr>
              <w:t xml:space="preserve">BCD </w:t>
            </w:r>
          </w:p>
          <w:p w:rsidR="00A974E7" w:rsidRDefault="008610F8">
            <w:pPr>
              <w:spacing w:after="19"/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D-07.02.01.4</w:t>
            </w:r>
          </w:p>
          <w:p w:rsidR="00A974E7" w:rsidRDefault="008610F8">
            <w:pPr>
              <w:ind w:left="30"/>
              <w:jc w:val="center"/>
            </w:pPr>
            <w:r>
              <w:rPr>
                <w:rFonts w:ascii="Arial" w:eastAsia="Arial" w:hAnsi="Arial" w:cs="Arial"/>
                <w:sz w:val="15"/>
              </w:rPr>
              <w:t>4.08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889"/>
            </w:pPr>
            <w:r>
              <w:rPr>
                <w:rFonts w:ascii="Arial" w:eastAsia="Arial" w:hAnsi="Arial" w:cs="Arial"/>
                <w:sz w:val="15"/>
              </w:rPr>
              <w:t>Przymocowanie do gotowych słupów tarczy znaków drogowych średnich typ A (trójkątny o boku 900 mm), folia odblaskowa II generacji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15"/>
              <w:jc w:val="center"/>
            </w:pPr>
            <w:r>
              <w:rPr>
                <w:rFonts w:ascii="Arial" w:eastAsia="Arial" w:hAnsi="Arial" w:cs="Arial"/>
                <w:sz w:val="15"/>
              </w:rPr>
              <w:t>szt.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6,0000</w:t>
            </w:r>
          </w:p>
        </w:tc>
      </w:tr>
      <w:tr w:rsidR="00A974E7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r>
              <w:rPr>
                <w:rFonts w:ascii="Arial" w:eastAsia="Arial" w:hAnsi="Arial" w:cs="Arial"/>
                <w:sz w:val="13"/>
              </w:rPr>
              <w:t>A-7: 1+1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   2,00000</w:t>
            </w:r>
          </w:p>
        </w:tc>
      </w:tr>
      <w:tr w:rsidR="00A974E7">
        <w:trPr>
          <w:trHeight w:val="2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A974E7" w:rsidRDefault="008610F8">
            <w:r>
              <w:rPr>
                <w:rFonts w:ascii="Arial" w:eastAsia="Arial" w:hAnsi="Arial" w:cs="Arial"/>
                <w:sz w:val="13"/>
              </w:rPr>
              <w:t>A-6b,c: 2+2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3"/>
              </w:rPr>
              <w:t xml:space="preserve">      4,00000</w:t>
            </w:r>
          </w:p>
        </w:tc>
      </w:tr>
    </w:tbl>
    <w:p w:rsidR="00A974E7" w:rsidRDefault="008610F8">
      <w:pPr>
        <w:spacing w:after="137"/>
        <w:ind w:left="3665" w:hanging="10"/>
        <w:jc w:val="center"/>
      </w:pPr>
      <w:r>
        <w:rPr>
          <w:rFonts w:ascii="Arial" w:eastAsia="Arial" w:hAnsi="Arial" w:cs="Arial"/>
          <w:b/>
          <w:sz w:val="15"/>
        </w:rPr>
        <w:t>- 1 -</w:t>
      </w:r>
    </w:p>
    <w:p w:rsidR="00083250" w:rsidRDefault="00083250">
      <w:pPr>
        <w:spacing w:after="81" w:line="285" w:lineRule="auto"/>
        <w:ind w:left="-5" w:right="4651" w:hanging="10"/>
        <w:rPr>
          <w:rFonts w:ascii="Arial" w:eastAsia="Arial" w:hAnsi="Arial" w:cs="Arial"/>
          <w:sz w:val="15"/>
        </w:rPr>
      </w:pPr>
    </w:p>
    <w:p w:rsidR="00083250" w:rsidRDefault="00083250">
      <w:pPr>
        <w:spacing w:after="81" w:line="285" w:lineRule="auto"/>
        <w:ind w:left="-5" w:right="4651" w:hanging="10"/>
        <w:rPr>
          <w:rFonts w:ascii="Arial" w:eastAsia="Arial" w:hAnsi="Arial" w:cs="Arial"/>
          <w:sz w:val="15"/>
        </w:rPr>
      </w:pPr>
    </w:p>
    <w:p w:rsidR="00083250" w:rsidRDefault="00083250">
      <w:pPr>
        <w:spacing w:after="81" w:line="285" w:lineRule="auto"/>
        <w:ind w:left="-5" w:right="4651" w:hanging="10"/>
        <w:rPr>
          <w:rFonts w:ascii="Arial" w:eastAsia="Arial" w:hAnsi="Arial" w:cs="Arial"/>
          <w:sz w:val="15"/>
        </w:rPr>
      </w:pPr>
    </w:p>
    <w:p w:rsidR="00083250" w:rsidRDefault="00083250">
      <w:pPr>
        <w:spacing w:after="81" w:line="285" w:lineRule="auto"/>
        <w:ind w:left="-5" w:right="4651" w:hanging="10"/>
        <w:rPr>
          <w:rFonts w:ascii="Arial" w:eastAsia="Arial" w:hAnsi="Arial" w:cs="Arial"/>
          <w:sz w:val="15"/>
        </w:rPr>
      </w:pPr>
    </w:p>
    <w:p w:rsidR="00083250" w:rsidRDefault="00083250">
      <w:pPr>
        <w:spacing w:after="81" w:line="285" w:lineRule="auto"/>
        <w:ind w:left="-5" w:right="4651" w:hanging="10"/>
        <w:rPr>
          <w:rFonts w:ascii="Arial" w:eastAsia="Arial" w:hAnsi="Arial" w:cs="Arial"/>
          <w:sz w:val="15"/>
        </w:rPr>
      </w:pPr>
    </w:p>
    <w:p w:rsidR="00083250" w:rsidRDefault="00083250">
      <w:pPr>
        <w:spacing w:after="81" w:line="285" w:lineRule="auto"/>
        <w:ind w:left="-5" w:right="4651" w:hanging="10"/>
        <w:rPr>
          <w:rFonts w:ascii="Arial" w:eastAsia="Arial" w:hAnsi="Arial" w:cs="Arial"/>
          <w:sz w:val="15"/>
        </w:rPr>
      </w:pPr>
    </w:p>
    <w:p w:rsidR="00083250" w:rsidRDefault="00083250">
      <w:pPr>
        <w:spacing w:after="81" w:line="285" w:lineRule="auto"/>
        <w:ind w:left="-5" w:right="4651" w:hanging="10"/>
        <w:rPr>
          <w:rFonts w:ascii="Arial" w:eastAsia="Arial" w:hAnsi="Arial" w:cs="Arial"/>
          <w:sz w:val="15"/>
        </w:rPr>
      </w:pPr>
    </w:p>
    <w:p w:rsidR="00083250" w:rsidRDefault="00083250">
      <w:pPr>
        <w:spacing w:after="81" w:line="285" w:lineRule="auto"/>
        <w:ind w:left="-5" w:right="4651" w:hanging="10"/>
        <w:rPr>
          <w:rFonts w:ascii="Arial" w:eastAsia="Arial" w:hAnsi="Arial" w:cs="Arial"/>
          <w:sz w:val="15"/>
        </w:rPr>
      </w:pPr>
    </w:p>
    <w:p w:rsidR="00083250" w:rsidRDefault="00083250">
      <w:pPr>
        <w:spacing w:after="81" w:line="285" w:lineRule="auto"/>
        <w:ind w:left="-5" w:right="4651" w:hanging="10"/>
        <w:rPr>
          <w:rFonts w:ascii="Arial" w:eastAsia="Arial" w:hAnsi="Arial" w:cs="Arial"/>
          <w:sz w:val="15"/>
        </w:rPr>
      </w:pPr>
    </w:p>
    <w:p w:rsidR="00083250" w:rsidRDefault="00083250">
      <w:pPr>
        <w:spacing w:after="81" w:line="285" w:lineRule="auto"/>
        <w:ind w:left="-5" w:right="4651" w:hanging="10"/>
        <w:rPr>
          <w:rFonts w:ascii="Arial" w:eastAsia="Arial" w:hAnsi="Arial" w:cs="Arial"/>
          <w:sz w:val="15"/>
        </w:rPr>
      </w:pPr>
    </w:p>
    <w:p w:rsidR="00A974E7" w:rsidRDefault="008610F8">
      <w:pPr>
        <w:spacing w:after="81" w:line="285" w:lineRule="auto"/>
        <w:ind w:left="-5" w:right="4651" w:hanging="10"/>
      </w:pPr>
      <w:r>
        <w:rPr>
          <w:rFonts w:ascii="Arial" w:eastAsia="Arial" w:hAnsi="Arial" w:cs="Arial"/>
          <w:sz w:val="15"/>
        </w:rPr>
        <w:lastRenderedPageBreak/>
        <w:t xml:space="preserve">Usługi Projektowe Drogowe F. </w:t>
      </w:r>
      <w:proofErr w:type="spellStart"/>
      <w:r>
        <w:rPr>
          <w:rFonts w:ascii="Arial" w:eastAsia="Arial" w:hAnsi="Arial" w:cs="Arial"/>
          <w:sz w:val="15"/>
        </w:rPr>
        <w:t>Rytwiński</w:t>
      </w:r>
      <w:proofErr w:type="spellEnd"/>
      <w:r>
        <w:rPr>
          <w:rFonts w:ascii="Arial" w:eastAsia="Arial" w:hAnsi="Arial" w:cs="Arial"/>
          <w:sz w:val="15"/>
        </w:rPr>
        <w:t>, ul. Andersa 42 09-410 Płock Data utworzenia: 2018-06-20</w:t>
      </w:r>
    </w:p>
    <w:p w:rsidR="00A974E7" w:rsidRDefault="008610F8">
      <w:pPr>
        <w:pStyle w:val="Nagwek1"/>
        <w:ind w:left="-5" w:right="-15"/>
      </w:pPr>
      <w:r>
        <w:t xml:space="preserve">Przebudowa drogi gminnej w miejsc. Modrzew i </w:t>
      </w:r>
      <w:proofErr w:type="spellStart"/>
      <w:r>
        <w:t>Lubieniek</w:t>
      </w:r>
      <w:proofErr w:type="spellEnd"/>
      <w:r>
        <w:t xml:space="preserve"> , </w:t>
      </w:r>
      <w:proofErr w:type="spellStart"/>
      <w:r>
        <w:t>podbud</w:t>
      </w:r>
      <w:proofErr w:type="spellEnd"/>
      <w:r>
        <w:t>. tłuczniowa + warstwa ścieralna 5cm, L= 970,mb</w:t>
      </w:r>
    </w:p>
    <w:p w:rsidR="00A974E7" w:rsidRDefault="008610F8">
      <w:pPr>
        <w:spacing w:after="273"/>
        <w:ind w:right="-2620"/>
      </w:pPr>
      <w:r>
        <w:rPr>
          <w:noProof/>
        </w:rPr>
        <mc:AlternateContent>
          <mc:Choice Requires="wpg">
            <w:drawing>
              <wp:inline distT="0" distB="0" distL="0" distR="0">
                <wp:extent cx="6381750" cy="12700"/>
                <wp:effectExtent l="0" t="0" r="0" b="0"/>
                <wp:docPr id="6271" name="Group 6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12700"/>
                          <a:chOff x="0" y="0"/>
                          <a:chExt cx="6381750" cy="12700"/>
                        </a:xfrm>
                      </wpg:grpSpPr>
                      <wps:wsp>
                        <wps:cNvPr id="279" name="Shape 279"/>
                        <wps:cNvSpPr/>
                        <wps:spPr>
                          <a:xfrm>
                            <a:off x="0" y="0"/>
                            <a:ext cx="6381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1750">
                                <a:moveTo>
                                  <a:pt x="0" y="0"/>
                                </a:moveTo>
                                <a:lnTo>
                                  <a:pt x="638175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271" style="width:502.5pt;height:1pt;mso-position-horizontal-relative:char;mso-position-vertical-relative:line" coordsize="63817,127">
                <v:shape id="Shape 279" style="position:absolute;width:63817;height:0;left:0;top:0;" coordsize="6381750,0" path="m0,0l6381750,0">
                  <v:stroke weight="1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A974E7" w:rsidRDefault="008610F8">
      <w:pPr>
        <w:spacing w:after="0"/>
        <w:ind w:left="2620"/>
        <w:jc w:val="center"/>
      </w:pPr>
      <w:r>
        <w:rPr>
          <w:rFonts w:ascii="Arial" w:eastAsia="Arial" w:hAnsi="Arial" w:cs="Arial"/>
          <w:b/>
          <w:color w:val="000080"/>
          <w:sz w:val="20"/>
        </w:rPr>
        <w:t>KOSZTORYS</w:t>
      </w:r>
    </w:p>
    <w:tbl>
      <w:tblPr>
        <w:tblStyle w:val="TableGrid"/>
        <w:tblW w:w="10035" w:type="dxa"/>
        <w:tblInd w:w="0" w:type="dxa"/>
        <w:tblCellMar>
          <w:top w:w="14" w:type="dxa"/>
          <w:left w:w="75" w:type="dxa"/>
          <w:right w:w="30" w:type="dxa"/>
        </w:tblCellMar>
        <w:tblLook w:val="04A0" w:firstRow="1" w:lastRow="0" w:firstColumn="1" w:lastColumn="0" w:noHBand="0" w:noVBand="1"/>
      </w:tblPr>
      <w:tblGrid>
        <w:gridCol w:w="5115"/>
        <w:gridCol w:w="870"/>
        <w:gridCol w:w="1350"/>
        <w:gridCol w:w="1215"/>
        <w:gridCol w:w="1485"/>
      </w:tblGrid>
      <w:tr w:rsidR="00A974E7">
        <w:trPr>
          <w:trHeight w:val="300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59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Opis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94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J.m.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3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Ilość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146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Cena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left="300"/>
            </w:pPr>
            <w:r>
              <w:rPr>
                <w:rFonts w:ascii="Arial" w:eastAsia="Arial" w:hAnsi="Arial" w:cs="Arial"/>
                <w:b/>
                <w:sz w:val="16"/>
              </w:rPr>
              <w:t>Wartość</w:t>
            </w:r>
          </w:p>
        </w:tc>
      </w:tr>
      <w:tr w:rsidR="00A974E7">
        <w:trPr>
          <w:trHeight w:val="660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4E7" w:rsidRDefault="008610F8">
            <w:r>
              <w:rPr>
                <w:rFonts w:ascii="Arial" w:eastAsia="Arial" w:hAnsi="Arial" w:cs="Arial"/>
                <w:b/>
                <w:color w:val="0000FF"/>
                <w:sz w:val="15"/>
              </w:rPr>
              <w:t>Element nr 1. Roboty przygotowawcze i podbudowa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1014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1. BCD D-01.01.01-01</w:t>
            </w:r>
          </w:p>
          <w:p w:rsidR="00A974E7" w:rsidRDefault="008610F8">
            <w:pPr>
              <w:ind w:right="957"/>
            </w:pPr>
            <w:r>
              <w:rPr>
                <w:rFonts w:ascii="Arial" w:eastAsia="Arial" w:hAnsi="Arial" w:cs="Arial"/>
                <w:sz w:val="15"/>
              </w:rPr>
              <w:t>Odtworzenie trasy i punktów wysokościowych przy liniowych robotach ziemnych (drogi) w terenie równinnym, inwentaryzacja powykonawcza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km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0,9700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807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2. BCD D-04.01.01.31.01</w:t>
            </w:r>
          </w:p>
          <w:p w:rsidR="00A974E7" w:rsidRDefault="008610F8">
            <w:pPr>
              <w:ind w:right="721"/>
            </w:pPr>
            <w:r>
              <w:rPr>
                <w:rFonts w:ascii="Arial" w:eastAsia="Arial" w:hAnsi="Arial" w:cs="Arial"/>
                <w:sz w:val="15"/>
              </w:rPr>
              <w:t>Profilowanie i zagęszczenie mechanicznie podłoża pod warstwy konstrukcyjne nawierzchni w gruntach kat. II-IV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</w:t>
            </w:r>
            <w:r w:rsidR="00083250">
              <w:rPr>
                <w:rFonts w:ascii="Arial" w:eastAsia="Arial" w:hAnsi="Arial" w:cs="Arial"/>
                <w:sz w:val="15"/>
              </w:rPr>
              <w:t>3880</w:t>
            </w:r>
            <w:r>
              <w:rPr>
                <w:rFonts w:ascii="Arial" w:eastAsia="Arial" w:hAnsi="Arial" w:cs="Arial"/>
                <w:sz w:val="15"/>
              </w:rPr>
              <w:t>,0000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807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3. KNNR 6  0113-0500</w:t>
            </w:r>
          </w:p>
          <w:p w:rsidR="00A974E7" w:rsidRDefault="008610F8">
            <w:pPr>
              <w:spacing w:after="19"/>
            </w:pPr>
            <w:r>
              <w:rPr>
                <w:rFonts w:ascii="Arial" w:eastAsia="Arial" w:hAnsi="Arial" w:cs="Arial"/>
                <w:sz w:val="15"/>
              </w:rPr>
              <w:t xml:space="preserve">Podbudowy z kruszyw łamanych. Warstwa górna grubości </w:t>
            </w:r>
          </w:p>
          <w:p w:rsidR="00A974E7" w:rsidRDefault="008610F8">
            <w:r>
              <w:rPr>
                <w:rFonts w:ascii="Arial" w:eastAsia="Arial" w:hAnsi="Arial" w:cs="Arial"/>
                <w:sz w:val="15"/>
              </w:rPr>
              <w:t>10 cm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</w:t>
            </w:r>
            <w:r w:rsidR="00083250">
              <w:rPr>
                <w:rFonts w:ascii="Arial" w:eastAsia="Arial" w:hAnsi="Arial" w:cs="Arial"/>
                <w:sz w:val="15"/>
              </w:rPr>
              <w:t>2483</w:t>
            </w:r>
            <w:r>
              <w:rPr>
                <w:rFonts w:ascii="Arial" w:eastAsia="Arial" w:hAnsi="Arial" w:cs="Arial"/>
                <w:sz w:val="15"/>
              </w:rPr>
              <w:t>,</w:t>
            </w:r>
            <w:r w:rsidR="00083250">
              <w:rPr>
                <w:rFonts w:ascii="Arial" w:eastAsia="Arial" w:hAnsi="Arial" w:cs="Arial"/>
                <w:sz w:val="15"/>
              </w:rPr>
              <w:t>2</w:t>
            </w:r>
            <w:r>
              <w:rPr>
                <w:rFonts w:ascii="Arial" w:eastAsia="Arial" w:hAnsi="Arial" w:cs="Arial"/>
                <w:sz w:val="15"/>
              </w:rPr>
              <w:t>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405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974E7" w:rsidRDefault="008610F8">
            <w:r>
              <w:rPr>
                <w:rFonts w:ascii="Arial" w:eastAsia="Arial" w:hAnsi="Arial" w:cs="Arial"/>
                <w:b/>
                <w:color w:val="0000FF"/>
                <w:sz w:val="15"/>
              </w:rPr>
              <w:t>Razem wartość elementu nr 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675"/>
        </w:trPr>
        <w:tc>
          <w:tcPr>
            <w:tcW w:w="51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74E7" w:rsidRDefault="008610F8">
            <w:r>
              <w:rPr>
                <w:rFonts w:ascii="Arial" w:eastAsia="Arial" w:hAnsi="Arial" w:cs="Arial"/>
                <w:b/>
                <w:color w:val="0000FF"/>
                <w:sz w:val="15"/>
              </w:rPr>
              <w:t>Element nr 2. Nawierzchnia,</w:t>
            </w:r>
          </w:p>
        </w:tc>
        <w:tc>
          <w:tcPr>
            <w:tcW w:w="87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2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48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1014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4. BCD D-05.03.05.11.04</w:t>
            </w:r>
          </w:p>
          <w:p w:rsidR="00A974E7" w:rsidRDefault="008610F8">
            <w:pPr>
              <w:ind w:right="687"/>
            </w:pPr>
            <w:r>
              <w:rPr>
                <w:rFonts w:ascii="Arial" w:eastAsia="Arial" w:hAnsi="Arial" w:cs="Arial"/>
                <w:sz w:val="15"/>
              </w:rPr>
              <w:t xml:space="preserve">Wykonanie warstwy  ścieralnej z mieszanki mineralno-asfaltowej AC 16 S dowożonej z  wytwórni do miejsca wbudowania, grubość warstwy po zagęszczeniu 5 </w:t>
            </w:r>
            <w:r w:rsidR="00083250">
              <w:rPr>
                <w:rFonts w:ascii="Arial" w:eastAsia="Arial" w:hAnsi="Arial" w:cs="Arial"/>
                <w:sz w:val="15"/>
              </w:rPr>
              <w:t>cm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m2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3007,0000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405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974E7" w:rsidRDefault="00A974E7"/>
          <w:p w:rsidR="00A974E7" w:rsidRDefault="008610F8">
            <w:r>
              <w:rPr>
                <w:rFonts w:ascii="Arial" w:eastAsia="Arial" w:hAnsi="Arial" w:cs="Arial"/>
                <w:b/>
                <w:color w:val="0000FF"/>
                <w:sz w:val="15"/>
              </w:rPr>
              <w:t>Razem wartość elementu nr 2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1014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083250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5</w:t>
            </w:r>
            <w:r w:rsidR="008610F8">
              <w:rPr>
                <w:rFonts w:ascii="Arial" w:eastAsia="Arial" w:hAnsi="Arial" w:cs="Arial"/>
                <w:b/>
                <w:color w:val="000080"/>
                <w:sz w:val="15"/>
              </w:rPr>
              <w:t>. BCD D-07.02.01.41.01</w:t>
            </w:r>
          </w:p>
          <w:p w:rsidR="00A974E7" w:rsidRDefault="008610F8">
            <w:pPr>
              <w:ind w:right="948"/>
            </w:pPr>
            <w:r>
              <w:rPr>
                <w:rFonts w:ascii="Arial" w:eastAsia="Arial" w:hAnsi="Arial" w:cs="Arial"/>
                <w:sz w:val="15"/>
              </w:rPr>
              <w:t>Ustawienie słupów z rur stalowych o średnicy 50 mm dla znaków drogowych, wraz z wykonaniem i zasypaniem dołów z ubiciem warstwam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15"/>
              </w:rPr>
              <w:t>i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szt.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6,0000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1014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083250">
            <w:pPr>
              <w:spacing w:after="82"/>
            </w:pPr>
            <w:r>
              <w:rPr>
                <w:rFonts w:ascii="Arial" w:eastAsia="Arial" w:hAnsi="Arial" w:cs="Arial"/>
                <w:b/>
                <w:color w:val="000080"/>
                <w:sz w:val="15"/>
              </w:rPr>
              <w:t>6</w:t>
            </w:r>
            <w:r w:rsidR="008610F8">
              <w:rPr>
                <w:rFonts w:ascii="Arial" w:eastAsia="Arial" w:hAnsi="Arial" w:cs="Arial"/>
                <w:b/>
                <w:color w:val="000080"/>
                <w:sz w:val="15"/>
              </w:rPr>
              <w:t>. BCD D-07.02.01.44.08</w:t>
            </w:r>
          </w:p>
          <w:p w:rsidR="00A974E7" w:rsidRDefault="008610F8">
            <w:pPr>
              <w:ind w:right="754"/>
            </w:pPr>
            <w:r>
              <w:rPr>
                <w:rFonts w:ascii="Arial" w:eastAsia="Arial" w:hAnsi="Arial" w:cs="Arial"/>
                <w:sz w:val="15"/>
              </w:rPr>
              <w:t>Przymocowanie do gotowych słupów tarczy znaków drogowych średnich typ A (trójkątny o boku 900 mm), folia odblaskowa II generacji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ind w:right="30"/>
              <w:jc w:val="center"/>
            </w:pPr>
            <w:r>
              <w:rPr>
                <w:rFonts w:ascii="Arial" w:eastAsia="Arial" w:hAnsi="Arial" w:cs="Arial"/>
                <w:sz w:val="15"/>
              </w:rPr>
              <w:t>szt.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pPr>
              <w:jc w:val="right"/>
            </w:pPr>
            <w:r>
              <w:rPr>
                <w:rFonts w:ascii="Arial" w:eastAsia="Arial" w:hAnsi="Arial" w:cs="Arial"/>
                <w:sz w:val="15"/>
              </w:rPr>
              <w:t xml:space="preserve">       6,0000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425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:rsidR="00A974E7" w:rsidRDefault="008610F8">
            <w:r>
              <w:rPr>
                <w:rFonts w:ascii="Arial" w:eastAsia="Arial" w:hAnsi="Arial" w:cs="Arial"/>
                <w:b/>
                <w:color w:val="0000FF"/>
                <w:sz w:val="15"/>
              </w:rPr>
              <w:t>Razem wartość elementu nr 3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:rsidR="00A974E7" w:rsidRDefault="00A974E7"/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:rsidR="00A974E7" w:rsidRDefault="00A974E7"/>
        </w:tc>
      </w:tr>
    </w:tbl>
    <w:p w:rsidR="00A974E7" w:rsidRDefault="008610F8">
      <w:pPr>
        <w:spacing w:after="0"/>
        <w:ind w:left="135"/>
      </w:pPr>
      <w:r>
        <w:rPr>
          <w:rFonts w:ascii="Arial" w:eastAsia="Arial" w:hAnsi="Arial" w:cs="Arial"/>
          <w:b/>
          <w:sz w:val="19"/>
        </w:rPr>
        <w:t>Wyniki kosztorysu</w:t>
      </w:r>
    </w:p>
    <w:tbl>
      <w:tblPr>
        <w:tblStyle w:val="TableGrid"/>
        <w:tblW w:w="10035" w:type="dxa"/>
        <w:tblInd w:w="0" w:type="dxa"/>
        <w:tblCellMar>
          <w:top w:w="107" w:type="dxa"/>
          <w:left w:w="135" w:type="dxa"/>
          <w:right w:w="115" w:type="dxa"/>
        </w:tblCellMar>
        <w:tblLook w:val="04A0" w:firstRow="1" w:lastRow="0" w:firstColumn="1" w:lastColumn="0" w:noHBand="0" w:noVBand="1"/>
      </w:tblPr>
      <w:tblGrid>
        <w:gridCol w:w="10035"/>
      </w:tblGrid>
      <w:tr w:rsidR="00A974E7">
        <w:trPr>
          <w:trHeight w:val="330"/>
        </w:trPr>
        <w:tc>
          <w:tcPr>
            <w:tcW w:w="10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8610F8">
            <w:r>
              <w:rPr>
                <w:rFonts w:ascii="Arial" w:eastAsia="Arial" w:hAnsi="Arial" w:cs="Arial"/>
                <w:b/>
                <w:sz w:val="15"/>
              </w:rPr>
              <w:t>Razem wartość pozycji kosztorysu</w:t>
            </w:r>
          </w:p>
        </w:tc>
      </w:tr>
      <w:tr w:rsidR="00A974E7">
        <w:trPr>
          <w:trHeight w:val="345"/>
        </w:trPr>
        <w:tc>
          <w:tcPr>
            <w:tcW w:w="10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345"/>
        </w:trPr>
        <w:tc>
          <w:tcPr>
            <w:tcW w:w="10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4E7" w:rsidRDefault="00A974E7"/>
        </w:tc>
      </w:tr>
      <w:tr w:rsidR="00A974E7">
        <w:trPr>
          <w:trHeight w:val="364"/>
        </w:trPr>
        <w:tc>
          <w:tcPr>
            <w:tcW w:w="10035" w:type="dxa"/>
            <w:tcBorders>
              <w:top w:val="single" w:sz="4" w:space="0" w:color="000000"/>
              <w:left w:val="single" w:sz="4" w:space="0" w:color="000000"/>
              <w:bottom w:val="double" w:sz="10" w:space="0" w:color="000000"/>
              <w:right w:val="single" w:sz="4" w:space="0" w:color="000000"/>
            </w:tcBorders>
          </w:tcPr>
          <w:p w:rsidR="00A974E7" w:rsidRDefault="00A974E7"/>
        </w:tc>
      </w:tr>
    </w:tbl>
    <w:p w:rsidR="00A974E7" w:rsidRDefault="008610F8">
      <w:pPr>
        <w:spacing w:after="137"/>
        <w:ind w:left="3665" w:right="1080" w:hanging="10"/>
        <w:jc w:val="center"/>
      </w:pPr>
      <w:r>
        <w:rPr>
          <w:rFonts w:ascii="Arial" w:eastAsia="Arial" w:hAnsi="Arial" w:cs="Arial"/>
          <w:b/>
          <w:sz w:val="15"/>
        </w:rPr>
        <w:t>- 1 -</w:t>
      </w:r>
    </w:p>
    <w:sectPr w:rsidR="00A974E7">
      <w:pgSz w:w="11907" w:h="16839"/>
      <w:pgMar w:top="419" w:right="3220" w:bottom="298" w:left="125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E7"/>
    <w:rsid w:val="00073CAB"/>
    <w:rsid w:val="00083250"/>
    <w:rsid w:val="008610F8"/>
    <w:rsid w:val="00A9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3D49E"/>
  <w15:docId w15:val="{D1C0F162-FB37-4410-9672-189CF8172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 w:line="285" w:lineRule="auto"/>
      <w:ind w:left="10" w:hanging="10"/>
      <w:outlineLvl w:val="0"/>
    </w:pPr>
    <w:rPr>
      <w:rFonts w:ascii="Arial" w:eastAsia="Arial" w:hAnsi="Arial" w:cs="Arial"/>
      <w:b/>
      <w:color w:val="000080"/>
      <w:sz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80"/>
      <w:sz w:val="1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442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cp:lastModifiedBy>Ewelina_Gmina</cp:lastModifiedBy>
  <cp:revision>3</cp:revision>
  <dcterms:created xsi:type="dcterms:W3CDTF">2018-06-20T06:57:00Z</dcterms:created>
  <dcterms:modified xsi:type="dcterms:W3CDTF">2018-06-20T07:05:00Z</dcterms:modified>
</cp:coreProperties>
</file>