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B7D9" w14:textId="2A4644E1" w:rsidR="006E30A0" w:rsidRPr="009D3208" w:rsidRDefault="009D3208">
      <w:pPr>
        <w:rPr>
          <w:rFonts w:ascii="Times New Roman" w:hAnsi="Times New Roman" w:cs="Times New Roman"/>
          <w:sz w:val="24"/>
          <w:szCs w:val="24"/>
        </w:rPr>
      </w:pPr>
      <w:r w:rsidRPr="009D3208">
        <w:rPr>
          <w:rFonts w:ascii="Times New Roman" w:hAnsi="Times New Roman" w:cs="Times New Roman"/>
          <w:sz w:val="24"/>
          <w:szCs w:val="24"/>
        </w:rPr>
        <w:t>ID postępowania:</w:t>
      </w:r>
      <w:r w:rsidR="00B775D7" w:rsidRPr="00B775D7">
        <w:t xml:space="preserve"> </w:t>
      </w:r>
      <w:r w:rsidR="00B775D7" w:rsidRPr="00B775D7">
        <w:rPr>
          <w:rFonts w:ascii="Times New Roman" w:hAnsi="Times New Roman" w:cs="Times New Roman"/>
          <w:sz w:val="24"/>
          <w:szCs w:val="24"/>
        </w:rPr>
        <w:t>0fe3a3ad-1ab9-40dc-bfa1-160947a91a9d</w:t>
      </w:r>
    </w:p>
    <w:sectPr w:rsidR="006E30A0" w:rsidRPr="009D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08"/>
    <w:rsid w:val="006E30A0"/>
    <w:rsid w:val="009D3208"/>
    <w:rsid w:val="009F256E"/>
    <w:rsid w:val="00A33D44"/>
    <w:rsid w:val="00B7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EDAC"/>
  <w15:chartTrackingRefBased/>
  <w15:docId w15:val="{DEBB6105-DF59-46A8-A877-77356A18A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2022-08-23T12:04:00Z</dcterms:created>
  <dcterms:modified xsi:type="dcterms:W3CDTF">2022-12-23T09:35:00Z</dcterms:modified>
</cp:coreProperties>
</file>