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9E363" w14:textId="09BBF26E" w:rsidR="00B86AF5" w:rsidRDefault="00B86AF5" w:rsidP="004C5DAD">
      <w:pPr>
        <w:pStyle w:val="Default"/>
        <w:jc w:val="right"/>
        <w:rPr>
          <w:rFonts w:ascii="Times New Roman" w:hAnsi="Times New Roman" w:cs="Times New Roman"/>
        </w:rPr>
      </w:pPr>
      <w:r>
        <w:rPr>
          <w:rFonts w:ascii="Times New Roman" w:hAnsi="Times New Roman" w:cs="Times New Roman"/>
          <w:b/>
          <w:bCs/>
        </w:rPr>
        <w:t>Załącznik nr 6 do zapytania ofertowego nr 1/2024 z</w:t>
      </w:r>
      <w:r w:rsidR="004C5DAD" w:rsidRPr="004C5DAD">
        <w:rPr>
          <w:rFonts w:ascii="Times New Roman" w:hAnsi="Times New Roman" w:cs="Times New Roman"/>
          <w:b/>
          <w:bCs/>
        </w:rPr>
        <w:t xml:space="preserve"> dnia 19.07.2024r.</w:t>
      </w:r>
    </w:p>
    <w:p w14:paraId="3E0C4DF0" w14:textId="77777777" w:rsidR="004C5DAD" w:rsidRDefault="004C5DAD" w:rsidP="00B86AF5">
      <w:pPr>
        <w:pStyle w:val="Default"/>
        <w:jc w:val="center"/>
        <w:rPr>
          <w:rFonts w:ascii="Times New Roman" w:hAnsi="Times New Roman" w:cs="Times New Roman"/>
          <w:b/>
          <w:bCs/>
        </w:rPr>
      </w:pPr>
    </w:p>
    <w:p w14:paraId="0B3535CB" w14:textId="0A501A44" w:rsidR="00B86AF5" w:rsidRDefault="00B86AF5" w:rsidP="00B86AF5">
      <w:pPr>
        <w:pStyle w:val="Default"/>
        <w:jc w:val="center"/>
        <w:rPr>
          <w:rFonts w:ascii="Times New Roman" w:hAnsi="Times New Roman" w:cs="Times New Roman"/>
          <w:b/>
          <w:bCs/>
        </w:rPr>
      </w:pPr>
      <w:r>
        <w:rPr>
          <w:rFonts w:ascii="Times New Roman" w:hAnsi="Times New Roman" w:cs="Times New Roman"/>
          <w:b/>
          <w:bCs/>
        </w:rPr>
        <w:t>UMOWA nr 1/2024 ( projekt)</w:t>
      </w:r>
    </w:p>
    <w:p w14:paraId="5F898805" w14:textId="77777777" w:rsidR="00B86AF5" w:rsidRDefault="00B86AF5" w:rsidP="00B86AF5">
      <w:pPr>
        <w:pStyle w:val="Default"/>
        <w:jc w:val="center"/>
        <w:rPr>
          <w:rFonts w:ascii="Times New Roman" w:hAnsi="Times New Roman" w:cs="Times New Roman"/>
        </w:rPr>
      </w:pPr>
    </w:p>
    <w:p w14:paraId="135D64A5" w14:textId="4623E200" w:rsidR="00B86AF5" w:rsidRDefault="00B86AF5" w:rsidP="00B86AF5">
      <w:pPr>
        <w:pStyle w:val="Default"/>
        <w:rPr>
          <w:rFonts w:ascii="Times New Roman" w:hAnsi="Times New Roman" w:cs="Times New Roman"/>
        </w:rPr>
      </w:pPr>
      <w:r>
        <w:rPr>
          <w:rFonts w:ascii="Times New Roman" w:hAnsi="Times New Roman" w:cs="Times New Roman"/>
        </w:rPr>
        <w:t xml:space="preserve">zawarta w </w:t>
      </w:r>
      <w:r w:rsidR="00C26126">
        <w:rPr>
          <w:rFonts w:ascii="Times New Roman" w:hAnsi="Times New Roman" w:cs="Times New Roman"/>
        </w:rPr>
        <w:t>Szczawinie Kościelnym</w:t>
      </w:r>
      <w:r>
        <w:rPr>
          <w:rFonts w:ascii="Times New Roman" w:hAnsi="Times New Roman" w:cs="Times New Roman"/>
        </w:rPr>
        <w:t xml:space="preserve"> w dniu ……………………… pomiędzy</w:t>
      </w:r>
    </w:p>
    <w:p w14:paraId="366021FB" w14:textId="77777777" w:rsidR="009E59C3" w:rsidRDefault="009E59C3" w:rsidP="0067749D">
      <w:pPr>
        <w:spacing w:after="0" w:line="276" w:lineRule="auto"/>
        <w:jc w:val="both"/>
        <w:rPr>
          <w:rFonts w:ascii="Times New Roman" w:eastAsia="Calibri" w:hAnsi="Times New Roman" w:cs="Times New Roman"/>
          <w:b/>
          <w:bCs/>
        </w:rPr>
      </w:pPr>
      <w:r w:rsidRPr="009E59C3">
        <w:rPr>
          <w:rFonts w:ascii="Times New Roman" w:eastAsia="Calibri" w:hAnsi="Times New Roman" w:cs="Times New Roman"/>
          <w:b/>
          <w:bCs/>
        </w:rPr>
        <w:t>Parafia Rzymskokatolicka pw. Wniebowzięcia NMP w Suserzu</w:t>
      </w:r>
    </w:p>
    <w:p w14:paraId="7C2BDFB4" w14:textId="0255F336" w:rsidR="0067749D" w:rsidRPr="0067749D" w:rsidRDefault="0067749D" w:rsidP="0067749D">
      <w:pPr>
        <w:spacing w:after="0" w:line="276" w:lineRule="auto"/>
        <w:jc w:val="both"/>
        <w:rPr>
          <w:rFonts w:ascii="Times New Roman" w:eastAsia="Calibri" w:hAnsi="Times New Roman" w:cs="Times New Roman"/>
          <w:b/>
          <w:color w:val="000000"/>
          <w:sz w:val="24"/>
          <w:szCs w:val="24"/>
          <w:u w:val="single"/>
        </w:rPr>
      </w:pPr>
      <w:r w:rsidRPr="0067749D">
        <w:rPr>
          <w:rFonts w:ascii="Times New Roman" w:eastAsia="Calibri" w:hAnsi="Times New Roman" w:cs="Times New Roman"/>
          <w:color w:val="000000"/>
          <w:sz w:val="24"/>
          <w:szCs w:val="24"/>
        </w:rPr>
        <w:t>Siedziba: Suserz 54, 09-550 Szczawin Kościelny</w:t>
      </w:r>
    </w:p>
    <w:p w14:paraId="67BE20AD" w14:textId="5F50571C" w:rsidR="00B86AF5" w:rsidRDefault="00B86AF5" w:rsidP="00B86AF5">
      <w:pPr>
        <w:pStyle w:val="Default"/>
        <w:rPr>
          <w:rFonts w:ascii="Times New Roman" w:hAnsi="Times New Roman" w:cs="Times New Roman"/>
        </w:rPr>
      </w:pPr>
      <w:r>
        <w:rPr>
          <w:rFonts w:ascii="Times New Roman" w:hAnsi="Times New Roman" w:cs="Times New Roman"/>
          <w:b/>
          <w:bCs/>
        </w:rPr>
        <w:t>NIP:</w:t>
      </w:r>
      <w:r w:rsidR="009E59C3">
        <w:rPr>
          <w:rFonts w:ascii="Times New Roman" w:hAnsi="Times New Roman" w:cs="Times New Roman"/>
          <w:b/>
          <w:bCs/>
        </w:rPr>
        <w:t xml:space="preserve"> 971-029-99-87</w:t>
      </w:r>
      <w:r>
        <w:rPr>
          <w:rFonts w:ascii="Times New Roman" w:hAnsi="Times New Roman" w:cs="Times New Roman"/>
          <w:b/>
          <w:bCs/>
        </w:rPr>
        <w:t>, REGON:</w:t>
      </w:r>
      <w:r w:rsidR="009E59C3">
        <w:rPr>
          <w:rFonts w:ascii="Times New Roman" w:hAnsi="Times New Roman" w:cs="Times New Roman"/>
          <w:b/>
          <w:bCs/>
        </w:rPr>
        <w:t xml:space="preserve"> 040030056</w:t>
      </w:r>
    </w:p>
    <w:p w14:paraId="03F87A79" w14:textId="77777777" w:rsidR="00B86AF5" w:rsidRDefault="00B86AF5" w:rsidP="00B86AF5">
      <w:pPr>
        <w:pStyle w:val="Default"/>
        <w:rPr>
          <w:rFonts w:ascii="Times New Roman" w:hAnsi="Times New Roman" w:cs="Times New Roman"/>
        </w:rPr>
      </w:pPr>
      <w:r>
        <w:rPr>
          <w:rFonts w:ascii="Times New Roman" w:hAnsi="Times New Roman" w:cs="Times New Roman"/>
        </w:rPr>
        <w:t>reprezentowaną przez:</w:t>
      </w:r>
    </w:p>
    <w:p w14:paraId="6E7F1D77" w14:textId="45735DBE" w:rsidR="00B86AF5" w:rsidRDefault="00B86AF5" w:rsidP="00B86AF5">
      <w:pPr>
        <w:pStyle w:val="Default"/>
        <w:rPr>
          <w:rFonts w:ascii="Times New Roman" w:hAnsi="Times New Roman" w:cs="Times New Roman"/>
        </w:rPr>
      </w:pPr>
      <w:r>
        <w:rPr>
          <w:rFonts w:ascii="Times New Roman" w:hAnsi="Times New Roman" w:cs="Times New Roman"/>
          <w:b/>
          <w:bCs/>
        </w:rPr>
        <w:t>Proboszcza Parafii</w:t>
      </w:r>
      <w:r w:rsidR="0067749D">
        <w:rPr>
          <w:rFonts w:ascii="Times New Roman" w:hAnsi="Times New Roman" w:cs="Times New Roman"/>
          <w:b/>
          <w:bCs/>
        </w:rPr>
        <w:t>:</w:t>
      </w:r>
      <w:r>
        <w:rPr>
          <w:rFonts w:ascii="Times New Roman" w:hAnsi="Times New Roman" w:cs="Times New Roman"/>
          <w:b/>
          <w:bCs/>
        </w:rPr>
        <w:t xml:space="preserve"> Ksi</w:t>
      </w:r>
      <w:r w:rsidR="0067749D">
        <w:rPr>
          <w:rFonts w:ascii="Times New Roman" w:hAnsi="Times New Roman" w:cs="Times New Roman"/>
          <w:b/>
          <w:bCs/>
        </w:rPr>
        <w:t xml:space="preserve">ądz </w:t>
      </w:r>
      <w:r w:rsidR="0067749D" w:rsidRPr="0067749D">
        <w:rPr>
          <w:rFonts w:ascii="Times New Roman" w:hAnsi="Times New Roman" w:cs="Times New Roman"/>
          <w:b/>
          <w:bCs/>
        </w:rPr>
        <w:t>Dariusz Szeląg</w:t>
      </w:r>
      <w:r>
        <w:rPr>
          <w:rFonts w:ascii="Times New Roman" w:hAnsi="Times New Roman" w:cs="Times New Roman"/>
        </w:rPr>
        <w:t>,</w:t>
      </w:r>
    </w:p>
    <w:p w14:paraId="1D9A5033" w14:textId="77777777" w:rsidR="00B86AF5" w:rsidRDefault="00B86AF5" w:rsidP="00B86AF5">
      <w:pPr>
        <w:pStyle w:val="Default"/>
        <w:rPr>
          <w:rFonts w:ascii="Times New Roman" w:hAnsi="Times New Roman" w:cs="Times New Roman"/>
        </w:rPr>
      </w:pPr>
      <w:r>
        <w:rPr>
          <w:rFonts w:ascii="Times New Roman" w:hAnsi="Times New Roman" w:cs="Times New Roman"/>
        </w:rPr>
        <w:t>Zwaną dalej „Zamawiającym”</w:t>
      </w:r>
    </w:p>
    <w:p w14:paraId="440372A5" w14:textId="77777777" w:rsidR="00B86AF5" w:rsidRDefault="00B86AF5" w:rsidP="00B86AF5">
      <w:pPr>
        <w:pStyle w:val="Default"/>
        <w:rPr>
          <w:rFonts w:ascii="Times New Roman" w:hAnsi="Times New Roman" w:cs="Times New Roman"/>
        </w:rPr>
      </w:pPr>
      <w:r>
        <w:rPr>
          <w:rFonts w:ascii="Times New Roman" w:hAnsi="Times New Roman" w:cs="Times New Roman"/>
        </w:rPr>
        <w:t>a</w:t>
      </w:r>
    </w:p>
    <w:p w14:paraId="5351EDAC" w14:textId="77777777" w:rsidR="00B86AF5" w:rsidRDefault="00B86AF5" w:rsidP="00B86AF5">
      <w:pPr>
        <w:pStyle w:val="Default"/>
        <w:rPr>
          <w:rFonts w:ascii="Times New Roman" w:hAnsi="Times New Roman" w:cs="Times New Roman"/>
        </w:rPr>
      </w:pPr>
      <w:r>
        <w:rPr>
          <w:rFonts w:ascii="Times New Roman" w:hAnsi="Times New Roman" w:cs="Times New Roman"/>
        </w:rPr>
        <w:t>……………………………………………………………………………………………………………………………………………………….., reprezentowanym przez ………………………………………………………………………zwanym dalej „Wykonawcą”</w:t>
      </w:r>
    </w:p>
    <w:p w14:paraId="0917AF23" w14:textId="77777777" w:rsidR="00B86AF5" w:rsidRDefault="00B86AF5" w:rsidP="00B86AF5">
      <w:pPr>
        <w:pStyle w:val="Default"/>
        <w:rPr>
          <w:rFonts w:ascii="Times New Roman" w:hAnsi="Times New Roman" w:cs="Times New Roman"/>
        </w:rPr>
      </w:pPr>
      <w:r>
        <w:rPr>
          <w:rFonts w:ascii="Times New Roman" w:hAnsi="Times New Roman" w:cs="Times New Roman"/>
        </w:rPr>
        <w:t>o treści następującej:</w:t>
      </w:r>
    </w:p>
    <w:p w14:paraId="6CA68869" w14:textId="77777777" w:rsidR="00B86AF5" w:rsidRDefault="00B86AF5" w:rsidP="00B86AF5">
      <w:pPr>
        <w:pStyle w:val="Default"/>
        <w:rPr>
          <w:rFonts w:ascii="Times New Roman" w:hAnsi="Times New Roman" w:cs="Times New Roman"/>
        </w:rPr>
      </w:pPr>
    </w:p>
    <w:p w14:paraId="4BCC14E9" w14:textId="2C4941F7" w:rsidR="00B86AF5" w:rsidRDefault="00B86AF5" w:rsidP="00B86AF5">
      <w:pPr>
        <w:pStyle w:val="Default"/>
        <w:jc w:val="center"/>
        <w:rPr>
          <w:rFonts w:ascii="Times New Roman" w:hAnsi="Times New Roman" w:cs="Times New Roman"/>
          <w:b/>
          <w:bCs/>
        </w:rPr>
      </w:pPr>
      <w:r>
        <w:rPr>
          <w:rFonts w:ascii="Times New Roman" w:hAnsi="Times New Roman" w:cs="Times New Roman"/>
          <w:b/>
          <w:bCs/>
        </w:rPr>
        <w:t>§</w:t>
      </w:r>
      <w:r w:rsidR="005B4458">
        <w:rPr>
          <w:rFonts w:ascii="Times New Roman" w:hAnsi="Times New Roman" w:cs="Times New Roman"/>
          <w:b/>
          <w:bCs/>
        </w:rPr>
        <w:t xml:space="preserve"> </w:t>
      </w:r>
      <w:r>
        <w:rPr>
          <w:rFonts w:ascii="Times New Roman" w:hAnsi="Times New Roman" w:cs="Times New Roman"/>
          <w:b/>
          <w:bCs/>
        </w:rPr>
        <w:t>1</w:t>
      </w:r>
    </w:p>
    <w:p w14:paraId="7EB30427" w14:textId="303DA1E7" w:rsidR="0067749D" w:rsidRDefault="00B86AF5" w:rsidP="0067749D">
      <w:pPr>
        <w:pStyle w:val="Default"/>
        <w:jc w:val="both"/>
        <w:rPr>
          <w:rFonts w:ascii="Times New Roman" w:hAnsi="Times New Roman" w:cs="Times New Roman"/>
        </w:rPr>
      </w:pPr>
      <w:r>
        <w:rPr>
          <w:rFonts w:ascii="Times New Roman" w:hAnsi="Times New Roman" w:cs="Times New Roman"/>
        </w:rPr>
        <w:t xml:space="preserve">1. W wyniku dokonania przez Zamawiającego  wyboru oferty w postępowaniu zakupowym  </w:t>
      </w:r>
      <w:r>
        <w:rPr>
          <w:rFonts w:ascii="Times New Roman" w:hAnsi="Times New Roman" w:cs="Times New Roman"/>
        </w:rPr>
        <w:br/>
        <w:t>o udzielenie zamówienia nr 1/2024 przeprowadzonym w trybie zapytania ofertowego Zamawiający zleca a Wykonawca przyjmuje do wykonania zadanie pn.</w:t>
      </w:r>
      <w:r w:rsidR="0067749D" w:rsidRPr="0067749D">
        <w:rPr>
          <w:rFonts w:ascii="Times New Roman" w:hAnsi="Times New Roman" w:cs="Times New Roman"/>
          <w:color w:val="000000" w:themeColor="text1"/>
        </w:rPr>
        <w:t xml:space="preserve"> </w:t>
      </w:r>
      <w:r w:rsidR="0067749D" w:rsidRPr="0067749D">
        <w:rPr>
          <w:rFonts w:ascii="Times New Roman" w:hAnsi="Times New Roman" w:cs="Times New Roman"/>
          <w:b/>
          <w:bCs/>
          <w:color w:val="000000" w:themeColor="text1"/>
        </w:rPr>
        <w:t xml:space="preserve">„Przebudowa </w:t>
      </w:r>
      <w:r w:rsidR="008D6C1D">
        <w:rPr>
          <w:rFonts w:ascii="Times New Roman" w:hAnsi="Times New Roman" w:cs="Times New Roman"/>
          <w:b/>
          <w:bCs/>
          <w:color w:val="000000" w:themeColor="text1"/>
        </w:rPr>
        <w:br/>
      </w:r>
      <w:r w:rsidR="0067749D" w:rsidRPr="0067749D">
        <w:rPr>
          <w:rFonts w:ascii="Times New Roman" w:hAnsi="Times New Roman" w:cs="Times New Roman"/>
          <w:b/>
          <w:bCs/>
          <w:color w:val="000000" w:themeColor="text1"/>
        </w:rPr>
        <w:t xml:space="preserve">i remont więźb dachowych kościoła i dzwonnicy z wymianą stolarki na wieżach </w:t>
      </w:r>
      <w:r w:rsidR="008D6C1D">
        <w:rPr>
          <w:rFonts w:ascii="Times New Roman" w:hAnsi="Times New Roman" w:cs="Times New Roman"/>
          <w:b/>
          <w:bCs/>
          <w:color w:val="000000" w:themeColor="text1"/>
        </w:rPr>
        <w:br/>
      </w:r>
      <w:r w:rsidR="0067749D" w:rsidRPr="0067749D">
        <w:rPr>
          <w:rFonts w:ascii="Times New Roman" w:hAnsi="Times New Roman" w:cs="Times New Roman"/>
          <w:b/>
          <w:bCs/>
          <w:color w:val="000000" w:themeColor="text1"/>
        </w:rPr>
        <w:t>w kompleksie parafialnym w Suserzu”</w:t>
      </w:r>
      <w:r w:rsidR="0067749D">
        <w:rPr>
          <w:rFonts w:ascii="Times New Roman" w:hAnsi="Times New Roman" w:cs="Times New Roman"/>
          <w:b/>
          <w:bCs/>
          <w:color w:val="000000" w:themeColor="text1"/>
        </w:rPr>
        <w:t xml:space="preserve"> </w:t>
      </w:r>
      <w:r>
        <w:rPr>
          <w:rFonts w:ascii="Times New Roman" w:hAnsi="Times New Roman" w:cs="Times New Roman"/>
        </w:rPr>
        <w:t xml:space="preserve">dofinansowane z Rządowego Programu Odbudowy Zabytków </w:t>
      </w:r>
      <w:r w:rsidR="0067749D" w:rsidRPr="0067749D">
        <w:rPr>
          <w:rFonts w:ascii="Times New Roman" w:hAnsi="Times New Roman" w:cs="Times New Roman"/>
        </w:rPr>
        <w:t xml:space="preserve">RPOZ/2022/2736/PolskiLad </w:t>
      </w:r>
    </w:p>
    <w:p w14:paraId="7CFC1FBF" w14:textId="20D4BF03" w:rsidR="00ED6AC4" w:rsidRPr="004D7570" w:rsidRDefault="00ED6AC4" w:rsidP="0067749D">
      <w:pPr>
        <w:pStyle w:val="Default"/>
        <w:jc w:val="both"/>
        <w:rPr>
          <w:rFonts w:ascii="Times New Roman" w:hAnsi="Times New Roman" w:cs="Times New Roman"/>
          <w:color w:val="000000" w:themeColor="text1"/>
        </w:rPr>
      </w:pPr>
      <w:r w:rsidRPr="004D7570">
        <w:rPr>
          <w:rFonts w:ascii="Times New Roman" w:hAnsi="Times New Roman" w:cs="Times New Roman"/>
          <w:color w:val="000000" w:themeColor="text1"/>
        </w:rPr>
        <w:t xml:space="preserve">2. Szczegółowy zakres umowy  określa </w:t>
      </w:r>
      <w:r w:rsidR="0067749D">
        <w:rPr>
          <w:rFonts w:ascii="Times New Roman" w:hAnsi="Times New Roman" w:cs="Times New Roman"/>
          <w:color w:val="000000" w:themeColor="text1"/>
        </w:rPr>
        <w:t>dokumentacja projektowa</w:t>
      </w:r>
      <w:r w:rsidRPr="004D7570">
        <w:rPr>
          <w:rFonts w:ascii="Times New Roman" w:hAnsi="Times New Roman" w:cs="Times New Roman"/>
          <w:color w:val="000000" w:themeColor="text1"/>
        </w:rPr>
        <w:t xml:space="preserve">  </w:t>
      </w:r>
    </w:p>
    <w:p w14:paraId="1353141E" w14:textId="03CEA51F" w:rsidR="0067749D" w:rsidRDefault="00ED6AC4" w:rsidP="0067749D">
      <w:pPr>
        <w:autoSpaceDE w:val="0"/>
        <w:autoSpaceDN w:val="0"/>
        <w:adjustRightInd w:val="0"/>
        <w:spacing w:after="0" w:line="276" w:lineRule="auto"/>
        <w:jc w:val="both"/>
        <w:rPr>
          <w:rFonts w:ascii="Times New Roman" w:hAnsi="Times New Roman"/>
          <w:b/>
          <w:bCs/>
          <w:sz w:val="24"/>
          <w:szCs w:val="24"/>
        </w:rPr>
      </w:pPr>
      <w:r w:rsidRPr="004D7570">
        <w:rPr>
          <w:rFonts w:ascii="Times New Roman" w:hAnsi="Times New Roman" w:cs="Times New Roman"/>
          <w:color w:val="000000" w:themeColor="text1"/>
          <w:sz w:val="24"/>
          <w:szCs w:val="24"/>
        </w:rPr>
        <w:t xml:space="preserve">3. Zamówienie obejmuje </w:t>
      </w:r>
      <w:r w:rsidRPr="004D7570">
        <w:rPr>
          <w:rFonts w:ascii="Times New Roman" w:hAnsi="Times New Roman"/>
          <w:b/>
          <w:bCs/>
          <w:sz w:val="24"/>
          <w:szCs w:val="24"/>
        </w:rPr>
        <w:t xml:space="preserve">wykonanie prac budowlanych związanych z </w:t>
      </w:r>
      <w:r w:rsidR="0067749D">
        <w:rPr>
          <w:rFonts w:ascii="Times New Roman" w:hAnsi="Times New Roman"/>
          <w:b/>
          <w:bCs/>
          <w:sz w:val="24"/>
          <w:szCs w:val="24"/>
        </w:rPr>
        <w:t>p</w:t>
      </w:r>
      <w:r w:rsidR="0067749D" w:rsidRPr="0067749D">
        <w:rPr>
          <w:rFonts w:ascii="Times New Roman" w:hAnsi="Times New Roman"/>
          <w:b/>
          <w:bCs/>
          <w:sz w:val="24"/>
          <w:szCs w:val="24"/>
        </w:rPr>
        <w:t>rzebudow</w:t>
      </w:r>
      <w:r w:rsidR="0067749D">
        <w:rPr>
          <w:rFonts w:ascii="Times New Roman" w:hAnsi="Times New Roman"/>
          <w:b/>
          <w:bCs/>
          <w:sz w:val="24"/>
          <w:szCs w:val="24"/>
        </w:rPr>
        <w:t>ą</w:t>
      </w:r>
      <w:r w:rsidR="0067749D" w:rsidRPr="0067749D">
        <w:rPr>
          <w:rFonts w:ascii="Times New Roman" w:hAnsi="Times New Roman"/>
          <w:b/>
          <w:bCs/>
          <w:sz w:val="24"/>
          <w:szCs w:val="24"/>
        </w:rPr>
        <w:t xml:space="preserve"> </w:t>
      </w:r>
      <w:r w:rsidR="008D6C1D">
        <w:rPr>
          <w:rFonts w:ascii="Times New Roman" w:hAnsi="Times New Roman"/>
          <w:b/>
          <w:bCs/>
          <w:sz w:val="24"/>
          <w:szCs w:val="24"/>
        </w:rPr>
        <w:br/>
      </w:r>
      <w:r w:rsidR="0067749D" w:rsidRPr="0067749D">
        <w:rPr>
          <w:rFonts w:ascii="Times New Roman" w:hAnsi="Times New Roman"/>
          <w:b/>
          <w:bCs/>
          <w:sz w:val="24"/>
          <w:szCs w:val="24"/>
        </w:rPr>
        <w:t>i remont</w:t>
      </w:r>
      <w:r w:rsidR="0067749D">
        <w:rPr>
          <w:rFonts w:ascii="Times New Roman" w:hAnsi="Times New Roman"/>
          <w:b/>
          <w:bCs/>
          <w:sz w:val="24"/>
          <w:szCs w:val="24"/>
        </w:rPr>
        <w:t>em</w:t>
      </w:r>
      <w:r w:rsidR="0067749D" w:rsidRPr="0067749D">
        <w:rPr>
          <w:rFonts w:ascii="Times New Roman" w:hAnsi="Times New Roman"/>
          <w:b/>
          <w:bCs/>
          <w:sz w:val="24"/>
          <w:szCs w:val="24"/>
        </w:rPr>
        <w:t xml:space="preserve"> więźb dachowych kościoła i dzwonnicy z wymianą stolarki na wieżach </w:t>
      </w:r>
      <w:r w:rsidR="008D6C1D">
        <w:rPr>
          <w:rFonts w:ascii="Times New Roman" w:hAnsi="Times New Roman"/>
          <w:b/>
          <w:bCs/>
          <w:sz w:val="24"/>
          <w:szCs w:val="24"/>
        </w:rPr>
        <w:br/>
      </w:r>
      <w:r w:rsidR="0067749D" w:rsidRPr="0067749D">
        <w:rPr>
          <w:rFonts w:ascii="Times New Roman" w:hAnsi="Times New Roman"/>
          <w:b/>
          <w:bCs/>
          <w:sz w:val="24"/>
          <w:szCs w:val="24"/>
        </w:rPr>
        <w:t>w kompleksie parafialnym w Suserzu</w:t>
      </w:r>
      <w:r w:rsidR="0067749D">
        <w:rPr>
          <w:rFonts w:ascii="Times New Roman" w:hAnsi="Times New Roman"/>
          <w:b/>
          <w:bCs/>
          <w:sz w:val="24"/>
          <w:szCs w:val="24"/>
        </w:rPr>
        <w:t>.</w:t>
      </w:r>
    </w:p>
    <w:p w14:paraId="53BB9771" w14:textId="577C93C0" w:rsidR="00ED6AC4" w:rsidRPr="004D7570" w:rsidRDefault="0077014C" w:rsidP="0067749D">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ED6AC4" w:rsidRPr="004D7570">
        <w:rPr>
          <w:rFonts w:ascii="Times New Roman" w:hAnsi="Times New Roman" w:cs="Times New Roman"/>
          <w:sz w:val="24"/>
          <w:szCs w:val="24"/>
        </w:rPr>
        <w:t>Dla zakresu wykonanych robót Wykonawca po ich zakończeniu jest zobowiązany do:</w:t>
      </w:r>
    </w:p>
    <w:p w14:paraId="5EADA2C4" w14:textId="77777777" w:rsidR="00ED6AC4" w:rsidRPr="004D7570" w:rsidRDefault="00ED6AC4" w:rsidP="0067749D">
      <w:pPr>
        <w:pStyle w:val="Akapitzlist"/>
        <w:numPr>
          <w:ilvl w:val="0"/>
          <w:numId w:val="13"/>
        </w:numPr>
        <w:autoSpaceDE w:val="0"/>
        <w:autoSpaceDN w:val="0"/>
        <w:adjustRightInd w:val="0"/>
        <w:spacing w:after="0"/>
        <w:jc w:val="both"/>
        <w:rPr>
          <w:rFonts w:ascii="Times New Roman" w:eastAsiaTheme="minorHAnsi" w:hAnsi="Times New Roman"/>
          <w:sz w:val="24"/>
          <w:szCs w:val="24"/>
        </w:rPr>
      </w:pPr>
      <w:r w:rsidRPr="004D7570">
        <w:rPr>
          <w:rFonts w:ascii="Times New Roman" w:eastAsiaTheme="minorHAnsi" w:hAnsi="Times New Roman"/>
          <w:sz w:val="24"/>
          <w:szCs w:val="24"/>
        </w:rPr>
        <w:t xml:space="preserve"> uzyskania niezbędnych uzgodnień i pozwoleń wynikających z przepisów odrębnych,</w:t>
      </w:r>
    </w:p>
    <w:p w14:paraId="126357F8" w14:textId="013A7981" w:rsidR="009E15EF" w:rsidRPr="009E15EF" w:rsidRDefault="00ED6AC4" w:rsidP="009E15EF">
      <w:pPr>
        <w:autoSpaceDE w:val="0"/>
        <w:autoSpaceDN w:val="0"/>
        <w:adjustRightInd w:val="0"/>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umożliwiających eksploatację obiektu</w:t>
      </w:r>
      <w:r w:rsidR="006A1AD8">
        <w:rPr>
          <w:rFonts w:ascii="Times New Roman" w:hAnsi="Times New Roman" w:cs="Times New Roman"/>
          <w:sz w:val="24"/>
          <w:szCs w:val="24"/>
        </w:rPr>
        <w:t>;</w:t>
      </w:r>
    </w:p>
    <w:p w14:paraId="23255A88" w14:textId="27BDB566" w:rsidR="00ED6AC4" w:rsidRPr="006A1AD8" w:rsidRDefault="00ED6AC4" w:rsidP="006A1AD8">
      <w:pPr>
        <w:pStyle w:val="Akapitzlist"/>
        <w:numPr>
          <w:ilvl w:val="0"/>
          <w:numId w:val="13"/>
        </w:numPr>
        <w:autoSpaceDE w:val="0"/>
        <w:autoSpaceDN w:val="0"/>
        <w:adjustRightInd w:val="0"/>
        <w:spacing w:after="0"/>
        <w:jc w:val="both"/>
        <w:rPr>
          <w:rFonts w:ascii="Times New Roman" w:hAnsi="Times New Roman"/>
          <w:sz w:val="24"/>
          <w:szCs w:val="24"/>
        </w:rPr>
      </w:pPr>
      <w:r w:rsidRPr="006A1AD8">
        <w:rPr>
          <w:rFonts w:ascii="Times New Roman" w:hAnsi="Times New Roman"/>
          <w:sz w:val="24"/>
          <w:szCs w:val="24"/>
        </w:rPr>
        <w:t>zapewnienia kompletnego oznakowania obiektów, urządzeń, pomieszczeń i innych elementów,</w:t>
      </w:r>
    </w:p>
    <w:p w14:paraId="3CE420FE" w14:textId="6AB36EC0" w:rsidR="001320F0" w:rsidRPr="001320F0" w:rsidRDefault="001320F0" w:rsidP="001320F0">
      <w:pPr>
        <w:autoSpaceDE w:val="0"/>
        <w:autoSpaceDN w:val="0"/>
        <w:adjustRightInd w:val="0"/>
        <w:spacing w:after="0"/>
        <w:jc w:val="both"/>
        <w:rPr>
          <w:rFonts w:ascii="Times New Roman" w:hAnsi="Times New Roman"/>
          <w:sz w:val="24"/>
          <w:szCs w:val="24"/>
        </w:rPr>
      </w:pPr>
      <w:r w:rsidRPr="001320F0">
        <w:rPr>
          <w:rFonts w:ascii="Times New Roman" w:hAnsi="Times New Roman"/>
          <w:sz w:val="24"/>
          <w:szCs w:val="24"/>
        </w:rPr>
        <w:t>Wykonawca oświadcza, że:</w:t>
      </w:r>
    </w:p>
    <w:p w14:paraId="7EB18504" w14:textId="77777777" w:rsidR="0077014C" w:rsidRDefault="002A718E" w:rsidP="001320F0">
      <w:pPr>
        <w:pStyle w:val="Akapitzlist"/>
        <w:numPr>
          <w:ilvl w:val="0"/>
          <w:numId w:val="13"/>
        </w:numPr>
        <w:autoSpaceDE w:val="0"/>
        <w:autoSpaceDN w:val="0"/>
        <w:adjustRightInd w:val="0"/>
        <w:spacing w:after="0"/>
        <w:jc w:val="both"/>
        <w:rPr>
          <w:rFonts w:ascii="Times New Roman" w:hAnsi="Times New Roman"/>
          <w:sz w:val="24"/>
          <w:szCs w:val="24"/>
        </w:rPr>
      </w:pPr>
      <w:r w:rsidRPr="0077014C">
        <w:rPr>
          <w:rFonts w:ascii="Times New Roman" w:hAnsi="Times New Roman"/>
          <w:sz w:val="24"/>
          <w:szCs w:val="24"/>
        </w:rPr>
        <w:t>p</w:t>
      </w:r>
      <w:r w:rsidR="001320F0" w:rsidRPr="0077014C">
        <w:rPr>
          <w:rFonts w:ascii="Times New Roman" w:hAnsi="Times New Roman"/>
          <w:sz w:val="24"/>
          <w:szCs w:val="24"/>
        </w:rPr>
        <w:t>rowadzi działalność w zakresie niezbędnym do realizacji Przedmiotu Umowy oraz posiada doświadczenie, doświadczoną kadrę menedżerską, możliwości techniczne, logistyczne oraz sprzęt i niezbędną wiedzę techniczną do realizacji Przedmiotu Umowy, a także wykazuje i będzie wykazywał płynność finansową umożliwiającą wykonanie Umowy, w szczególności terminowe wykonanie zobowiązań finansowych.</w:t>
      </w:r>
    </w:p>
    <w:p w14:paraId="55DF45EB" w14:textId="77777777" w:rsidR="0077014C" w:rsidRDefault="002A718E" w:rsidP="001320F0">
      <w:pPr>
        <w:pStyle w:val="Akapitzlist"/>
        <w:numPr>
          <w:ilvl w:val="0"/>
          <w:numId w:val="13"/>
        </w:numPr>
        <w:autoSpaceDE w:val="0"/>
        <w:autoSpaceDN w:val="0"/>
        <w:adjustRightInd w:val="0"/>
        <w:spacing w:after="0"/>
        <w:jc w:val="both"/>
        <w:rPr>
          <w:rFonts w:ascii="Times New Roman" w:hAnsi="Times New Roman"/>
          <w:sz w:val="24"/>
          <w:szCs w:val="24"/>
        </w:rPr>
      </w:pPr>
      <w:r w:rsidRPr="0077014C">
        <w:rPr>
          <w:rFonts w:ascii="Times New Roman" w:hAnsi="Times New Roman"/>
          <w:sz w:val="24"/>
          <w:szCs w:val="24"/>
        </w:rPr>
        <w:t>p</w:t>
      </w:r>
      <w:r w:rsidR="001320F0" w:rsidRPr="0077014C">
        <w:rPr>
          <w:rFonts w:ascii="Times New Roman" w:hAnsi="Times New Roman"/>
          <w:sz w:val="24"/>
          <w:szCs w:val="24"/>
        </w:rPr>
        <w:t xml:space="preserve">rzed podpisaniem Umowy zapoznał się z Placem Budowy, warunkami lokalnymi, warunkami pracy na budowie, warunkami i zakresem realizacji Przedmiotu Umowy, warunkami realizacji prac we współudziale z Wykonawcami Pozostałych Robót i potwierdza, że nie ma przeszkód do wykonania robót zgodnie z postanowieniami </w:t>
      </w:r>
      <w:r w:rsidR="001320F0" w:rsidRPr="0077014C">
        <w:rPr>
          <w:rFonts w:ascii="Times New Roman" w:hAnsi="Times New Roman"/>
          <w:sz w:val="24"/>
          <w:szCs w:val="24"/>
        </w:rPr>
        <w:lastRenderedPageBreak/>
        <w:t xml:space="preserve">Umowy oraz przyjmuje zamówienie do wykonania bez zastrzeżeń i zobowiązuje się wykonać je zgodnie z Umową, Prawem Budowlanym, właściwymi normami oraz Pozwoleniami, w sposób gwarantujący poprawne funkcjonowanie Obiektu oraz zgodnie z zasadami wiedzy technicznej i sztuki budowlanej, obowiązującymi przepisami w zakresie ochrony środowiska oraz innymi powszechnie obowiązującymi przepisami dotyczącymi wykonywania prac, za umówione Wynagrodzenie. </w:t>
      </w:r>
    </w:p>
    <w:p w14:paraId="1CD8BC70" w14:textId="45D6A0AF" w:rsidR="001320F0" w:rsidRPr="0077014C" w:rsidRDefault="002A718E" w:rsidP="001320F0">
      <w:pPr>
        <w:pStyle w:val="Akapitzlist"/>
        <w:numPr>
          <w:ilvl w:val="0"/>
          <w:numId w:val="13"/>
        </w:numPr>
        <w:autoSpaceDE w:val="0"/>
        <w:autoSpaceDN w:val="0"/>
        <w:adjustRightInd w:val="0"/>
        <w:spacing w:after="0"/>
        <w:jc w:val="both"/>
        <w:rPr>
          <w:rFonts w:ascii="Times New Roman" w:hAnsi="Times New Roman"/>
          <w:sz w:val="24"/>
          <w:szCs w:val="24"/>
        </w:rPr>
      </w:pPr>
      <w:r w:rsidRPr="0077014C">
        <w:rPr>
          <w:rFonts w:ascii="Times New Roman" w:hAnsi="Times New Roman"/>
          <w:sz w:val="24"/>
          <w:szCs w:val="24"/>
        </w:rPr>
        <w:t>p</w:t>
      </w:r>
      <w:r w:rsidR="001320F0" w:rsidRPr="0077014C">
        <w:rPr>
          <w:rFonts w:ascii="Times New Roman" w:hAnsi="Times New Roman"/>
          <w:sz w:val="24"/>
          <w:szCs w:val="24"/>
        </w:rPr>
        <w:t xml:space="preserve">rzed podpisaniem Umowy zapoznał się z dokumentacją projektową i nie wnosi do niej żadnych zastrzeżeń oraz oświadcza, że jest ona kompletna i wystarczająca do wykonania Przedmiotu Umowy w terminach i za Wynagrodzeniem określonym w Umowie. Wykonawca ponosi odpowiedzialność za właściwe odczytanie i interpretację danych, w tym projektów i rysunków zawartych w dokumentacji. Wszelkie ewentualne braki opracowań Wykonawca zgłosił przed podpisaniem Umowy i jeżeli w trakcie realizacji wyniknie konieczność wykonania opracowań projektowych, których Wykonawca nie zgłosił przed podpisaniem Umowy, wówczas Wykonawca wykona lub poprawi je własnym staraniem i na własny koszt. </w:t>
      </w:r>
    </w:p>
    <w:p w14:paraId="37A7891A" w14:textId="7532E7CC" w:rsidR="00B339FC" w:rsidRDefault="001320F0" w:rsidP="004D7570">
      <w:pPr>
        <w:pStyle w:val="Default"/>
        <w:spacing w:line="276" w:lineRule="auto"/>
        <w:jc w:val="both"/>
        <w:rPr>
          <w:rFonts w:ascii="Times New Roman" w:hAnsi="Times New Roman" w:cs="Times New Roman"/>
        </w:rPr>
      </w:pPr>
      <w:r>
        <w:rPr>
          <w:rFonts w:ascii="Times New Roman" w:hAnsi="Times New Roman" w:cs="Times New Roman"/>
        </w:rPr>
        <w:t>5</w:t>
      </w:r>
      <w:r w:rsidR="00611B57" w:rsidRPr="004D7570">
        <w:rPr>
          <w:rFonts w:ascii="Times New Roman" w:hAnsi="Times New Roman" w:cs="Times New Roman"/>
        </w:rPr>
        <w:t xml:space="preserve">. </w:t>
      </w:r>
      <w:r w:rsidR="00B339FC" w:rsidRPr="004D7570">
        <w:rPr>
          <w:rFonts w:ascii="Times New Roman" w:hAnsi="Times New Roman" w:cs="Times New Roman"/>
        </w:rPr>
        <w:t>W trakcie realizacji niniejszego zadania Wykonawca zapewni nadzór autorski nad realizowanymi pracami konserwatorskimi i robotami budowlanymi.</w:t>
      </w:r>
    </w:p>
    <w:p w14:paraId="1DDD7ECB" w14:textId="11F759B1" w:rsidR="009E15EF" w:rsidRPr="004D7570" w:rsidRDefault="009E15EF" w:rsidP="004D7570">
      <w:pPr>
        <w:pStyle w:val="Default"/>
        <w:spacing w:line="276" w:lineRule="auto"/>
        <w:jc w:val="both"/>
        <w:rPr>
          <w:rFonts w:ascii="Times New Roman" w:hAnsi="Times New Roman" w:cs="Times New Roman"/>
        </w:rPr>
      </w:pPr>
      <w:r>
        <w:rPr>
          <w:rFonts w:ascii="Times New Roman" w:hAnsi="Times New Roman" w:cs="Times New Roman"/>
        </w:rPr>
        <w:t xml:space="preserve">6. W ramach zadania Wykonawca uzgodni projekt wykonawczy z konserwatorem zabytków. </w:t>
      </w:r>
    </w:p>
    <w:p w14:paraId="56BDE83F" w14:textId="2673C826" w:rsidR="00ED6AC4" w:rsidRPr="004D7570" w:rsidRDefault="009E15EF" w:rsidP="004D7570">
      <w:pPr>
        <w:pStyle w:val="Default"/>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7. </w:t>
      </w:r>
      <w:r w:rsidR="00B339FC" w:rsidRPr="004D7570">
        <w:rPr>
          <w:rFonts w:ascii="Times New Roman" w:hAnsi="Times New Roman" w:cs="Times New Roman"/>
          <w:color w:val="000000" w:themeColor="text1"/>
        </w:rPr>
        <w:t>W ramach zamówienia Wykonawca przygotuje pełną dokumentację odbiorową, inwentaryzację geodezyjną powykonawczą i uzyska wszelkie opinie i zgody wymagane prawem.</w:t>
      </w:r>
    </w:p>
    <w:p w14:paraId="394F4E89" w14:textId="77777777" w:rsidR="004D7570" w:rsidRDefault="004D7570" w:rsidP="004D7570">
      <w:pPr>
        <w:pStyle w:val="Default"/>
        <w:spacing w:line="276" w:lineRule="auto"/>
        <w:jc w:val="center"/>
        <w:rPr>
          <w:rFonts w:ascii="Times New Roman" w:hAnsi="Times New Roman" w:cs="Times New Roman"/>
          <w:b/>
          <w:bCs/>
        </w:rPr>
      </w:pPr>
    </w:p>
    <w:p w14:paraId="29AF9FE5" w14:textId="567A48D7" w:rsidR="004D7570" w:rsidRPr="009B20A1" w:rsidRDefault="00ED6AC4" w:rsidP="009B20A1">
      <w:pPr>
        <w:pStyle w:val="Default"/>
        <w:spacing w:line="276" w:lineRule="auto"/>
        <w:jc w:val="center"/>
        <w:rPr>
          <w:rFonts w:ascii="Times New Roman" w:hAnsi="Times New Roman" w:cs="Times New Roman"/>
          <w:b/>
          <w:bCs/>
          <w:color w:val="auto"/>
        </w:rPr>
      </w:pPr>
      <w:r w:rsidRPr="009B20A1">
        <w:rPr>
          <w:rFonts w:ascii="Times New Roman" w:hAnsi="Times New Roman" w:cs="Times New Roman"/>
          <w:b/>
          <w:bCs/>
          <w:color w:val="auto"/>
        </w:rPr>
        <w:t>§</w:t>
      </w:r>
      <w:r w:rsidR="005B4458">
        <w:rPr>
          <w:rFonts w:ascii="Times New Roman" w:hAnsi="Times New Roman" w:cs="Times New Roman"/>
          <w:b/>
          <w:bCs/>
          <w:color w:val="auto"/>
        </w:rPr>
        <w:t xml:space="preserve"> </w:t>
      </w:r>
      <w:r w:rsidRPr="009B20A1">
        <w:rPr>
          <w:rFonts w:ascii="Times New Roman" w:hAnsi="Times New Roman" w:cs="Times New Roman"/>
          <w:b/>
          <w:bCs/>
          <w:color w:val="auto"/>
        </w:rPr>
        <w:t>2</w:t>
      </w:r>
    </w:p>
    <w:p w14:paraId="513526D1" w14:textId="211EE199" w:rsidR="00C00DF7" w:rsidRPr="0077014C" w:rsidRDefault="003C4434" w:rsidP="0077014C">
      <w:pPr>
        <w:autoSpaceDE w:val="0"/>
        <w:autoSpaceDN w:val="0"/>
        <w:adjustRightInd w:val="0"/>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 xml:space="preserve">1. </w:t>
      </w:r>
      <w:r w:rsidR="00C00DF7" w:rsidRPr="004D7570">
        <w:rPr>
          <w:rFonts w:ascii="Times New Roman" w:hAnsi="Times New Roman" w:cs="Times New Roman"/>
          <w:sz w:val="24"/>
          <w:szCs w:val="24"/>
        </w:rPr>
        <w:t xml:space="preserve">Szczegółowy zakres robót </w:t>
      </w:r>
      <w:r w:rsidRPr="004D7570">
        <w:rPr>
          <w:rFonts w:ascii="Times New Roman" w:hAnsi="Times New Roman" w:cs="Times New Roman"/>
          <w:sz w:val="24"/>
          <w:szCs w:val="24"/>
        </w:rPr>
        <w:t>budowlanych zosta</w:t>
      </w:r>
      <w:r w:rsidR="005A0D57">
        <w:rPr>
          <w:rFonts w:ascii="Times New Roman" w:hAnsi="Times New Roman" w:cs="Times New Roman"/>
          <w:sz w:val="24"/>
          <w:szCs w:val="24"/>
        </w:rPr>
        <w:t>ł</w:t>
      </w:r>
      <w:r w:rsidRPr="004D7570">
        <w:rPr>
          <w:rFonts w:ascii="Times New Roman" w:hAnsi="Times New Roman" w:cs="Times New Roman"/>
          <w:sz w:val="24"/>
          <w:szCs w:val="24"/>
        </w:rPr>
        <w:t xml:space="preserve"> określony </w:t>
      </w:r>
      <w:r w:rsidR="00C00DF7" w:rsidRPr="004D7570">
        <w:rPr>
          <w:rFonts w:ascii="Times New Roman" w:hAnsi="Times New Roman" w:cs="Times New Roman"/>
          <w:sz w:val="24"/>
          <w:szCs w:val="24"/>
        </w:rPr>
        <w:t>w dokumentacji</w:t>
      </w:r>
      <w:r w:rsidRPr="004D7570">
        <w:rPr>
          <w:rFonts w:ascii="Times New Roman" w:hAnsi="Times New Roman" w:cs="Times New Roman"/>
          <w:sz w:val="24"/>
          <w:szCs w:val="24"/>
        </w:rPr>
        <w:t xml:space="preserve"> projektowej. </w:t>
      </w:r>
    </w:p>
    <w:p w14:paraId="7F1F11BD" w14:textId="7E112EFF" w:rsidR="00C00DF7" w:rsidRPr="004D7570" w:rsidRDefault="003C4434" w:rsidP="004D7570">
      <w:pPr>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 xml:space="preserve">3. </w:t>
      </w:r>
      <w:r w:rsidR="00C00DF7" w:rsidRPr="004D7570">
        <w:rPr>
          <w:rFonts w:ascii="Times New Roman" w:hAnsi="Times New Roman" w:cs="Times New Roman"/>
          <w:sz w:val="24"/>
          <w:szCs w:val="24"/>
        </w:rPr>
        <w:t>Wszystkie prace należy realizować w sposób umożliwiający bieżące funkcjonowanie kościoła.</w:t>
      </w:r>
    </w:p>
    <w:p w14:paraId="47324497" w14:textId="5F2609F5" w:rsidR="00B339FC" w:rsidRPr="004D7570" w:rsidRDefault="003C4434" w:rsidP="004D7570">
      <w:pPr>
        <w:pStyle w:val="Default"/>
        <w:spacing w:line="276" w:lineRule="auto"/>
        <w:jc w:val="both"/>
        <w:rPr>
          <w:rFonts w:ascii="Times New Roman" w:hAnsi="Times New Roman" w:cs="Times New Roman"/>
        </w:rPr>
      </w:pPr>
      <w:r w:rsidRPr="004D7570">
        <w:rPr>
          <w:rFonts w:ascii="Times New Roman" w:hAnsi="Times New Roman" w:cs="Times New Roman"/>
        </w:rPr>
        <w:t xml:space="preserve">4. </w:t>
      </w:r>
      <w:r w:rsidR="00B339FC" w:rsidRPr="004D7570">
        <w:rPr>
          <w:rFonts w:ascii="Times New Roman" w:hAnsi="Times New Roman" w:cs="Times New Roman"/>
        </w:rPr>
        <w:t xml:space="preserve"> Roboty budowlane</w:t>
      </w:r>
      <w:r w:rsidR="006C0C87" w:rsidRPr="004D7570">
        <w:rPr>
          <w:rFonts w:ascii="Times New Roman" w:hAnsi="Times New Roman" w:cs="Times New Roman"/>
        </w:rPr>
        <w:t xml:space="preserve"> w ramach realizacji</w:t>
      </w:r>
      <w:r w:rsidR="00B339FC" w:rsidRPr="004D7570">
        <w:rPr>
          <w:rFonts w:ascii="Times New Roman" w:hAnsi="Times New Roman" w:cs="Times New Roman"/>
        </w:rPr>
        <w:t xml:space="preserve"> przedmiotu</w:t>
      </w:r>
      <w:r w:rsidR="00611B57" w:rsidRPr="004D7570">
        <w:rPr>
          <w:rFonts w:ascii="Times New Roman" w:hAnsi="Times New Roman" w:cs="Times New Roman"/>
        </w:rPr>
        <w:t xml:space="preserve"> </w:t>
      </w:r>
      <w:r w:rsidR="00B339FC" w:rsidRPr="004D7570">
        <w:rPr>
          <w:rFonts w:ascii="Times New Roman" w:hAnsi="Times New Roman" w:cs="Times New Roman"/>
        </w:rPr>
        <w:t>umowy należy wykonać zgodnie z:</w:t>
      </w:r>
    </w:p>
    <w:p w14:paraId="6E7E2759" w14:textId="01C6F5F1" w:rsidR="00B339FC" w:rsidRPr="004D7570" w:rsidRDefault="00B339FC" w:rsidP="004D7570">
      <w:pPr>
        <w:pStyle w:val="Default"/>
        <w:spacing w:line="276" w:lineRule="auto"/>
        <w:jc w:val="both"/>
        <w:rPr>
          <w:rFonts w:ascii="Times New Roman" w:hAnsi="Times New Roman" w:cs="Times New Roman"/>
        </w:rPr>
      </w:pPr>
      <w:r w:rsidRPr="004D7570">
        <w:rPr>
          <w:rFonts w:ascii="Times New Roman" w:hAnsi="Times New Roman" w:cs="Times New Roman"/>
        </w:rPr>
        <w:t>1) opracowaną dokumentacją</w:t>
      </w:r>
      <w:r w:rsidR="00611B57" w:rsidRPr="004D7570">
        <w:rPr>
          <w:rFonts w:ascii="Times New Roman" w:hAnsi="Times New Roman" w:cs="Times New Roman"/>
        </w:rPr>
        <w:t xml:space="preserve"> </w:t>
      </w:r>
      <w:r w:rsidRPr="004D7570">
        <w:rPr>
          <w:rFonts w:ascii="Times New Roman" w:hAnsi="Times New Roman" w:cs="Times New Roman"/>
        </w:rPr>
        <w:t>konserwatorsko -projektową</w:t>
      </w:r>
      <w:r w:rsidR="00611B57" w:rsidRPr="004D7570">
        <w:rPr>
          <w:rFonts w:ascii="Times New Roman" w:hAnsi="Times New Roman" w:cs="Times New Roman"/>
        </w:rPr>
        <w:t xml:space="preserve"> </w:t>
      </w:r>
      <w:r w:rsidRPr="004D7570">
        <w:rPr>
          <w:rFonts w:ascii="Times New Roman" w:hAnsi="Times New Roman" w:cs="Times New Roman"/>
        </w:rPr>
        <w:t>i uzgodnieniami,</w:t>
      </w:r>
    </w:p>
    <w:p w14:paraId="78B88102" w14:textId="77777777" w:rsidR="00B339FC" w:rsidRPr="004D7570" w:rsidRDefault="00B339FC" w:rsidP="004D7570">
      <w:pPr>
        <w:pStyle w:val="Default"/>
        <w:spacing w:line="276" w:lineRule="auto"/>
        <w:jc w:val="both"/>
        <w:rPr>
          <w:rFonts w:ascii="Times New Roman" w:hAnsi="Times New Roman" w:cs="Times New Roman"/>
        </w:rPr>
      </w:pPr>
      <w:r w:rsidRPr="004D7570">
        <w:rPr>
          <w:rFonts w:ascii="Times New Roman" w:hAnsi="Times New Roman" w:cs="Times New Roman"/>
        </w:rPr>
        <w:t>2) warunkami wynikającymi z obowiązujących przepisów technicznych i prawa budowlanego,</w:t>
      </w:r>
    </w:p>
    <w:p w14:paraId="593A1758" w14:textId="77777777" w:rsidR="00B339FC" w:rsidRPr="004D7570" w:rsidRDefault="00B339FC" w:rsidP="004D7570">
      <w:pPr>
        <w:pStyle w:val="Default"/>
        <w:spacing w:line="276" w:lineRule="auto"/>
        <w:jc w:val="both"/>
        <w:rPr>
          <w:rFonts w:ascii="Times New Roman" w:hAnsi="Times New Roman" w:cs="Times New Roman"/>
        </w:rPr>
      </w:pPr>
      <w:r w:rsidRPr="004D7570">
        <w:rPr>
          <w:rFonts w:ascii="Times New Roman" w:hAnsi="Times New Roman" w:cs="Times New Roman"/>
        </w:rPr>
        <w:t>3) wymaganiami wynikającymi z obowiązujących Polskich Norm i aprobat technicznych,</w:t>
      </w:r>
    </w:p>
    <w:p w14:paraId="1D2D1B77" w14:textId="77777777" w:rsidR="005E4348" w:rsidRPr="004D7570" w:rsidRDefault="00B339FC" w:rsidP="004D7570">
      <w:pPr>
        <w:pStyle w:val="Default"/>
        <w:spacing w:line="276" w:lineRule="auto"/>
        <w:jc w:val="both"/>
        <w:rPr>
          <w:rFonts w:ascii="Times New Roman" w:hAnsi="Times New Roman" w:cs="Times New Roman"/>
        </w:rPr>
      </w:pPr>
      <w:r w:rsidRPr="004D7570">
        <w:rPr>
          <w:rFonts w:ascii="Times New Roman" w:hAnsi="Times New Roman" w:cs="Times New Roman"/>
        </w:rPr>
        <w:t>4) zasadami rzetelnej wiedzy technicznej.</w:t>
      </w:r>
    </w:p>
    <w:p w14:paraId="7BEAF8C4" w14:textId="5D2C764C" w:rsidR="00B339FC" w:rsidRPr="004D7570" w:rsidRDefault="003C4434"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5</w:t>
      </w:r>
      <w:r w:rsidR="00B339FC" w:rsidRPr="004D7570">
        <w:rPr>
          <w:rFonts w:ascii="Times New Roman" w:hAnsi="Times New Roman" w:cs="Times New Roman"/>
          <w:color w:val="auto"/>
        </w:rPr>
        <w:t xml:space="preserve">. Wszelkie użyte w opisie przedmiotu zamówienia, bezpośrednie wskazania danego producenta lub dostawcy, konkretnej marki oraz nazwy własnej poszczególnych producentów, nazwy określonego wyrobu lub źródła lub znaku towarowego, patentu, rodzaju lub specyficzne pochodzenie zostały użyte pomocniczo i nie stanowią wskazania obowiązku ich stosowania w ofercie. Zamawiający dopuszcza, w każdym aspekcie zamówienia, zastosowanie rozwiązań równoważnych lub lepszych od wskazanych pod warunkiem, że ich zastosowanie nie będzie prowadzić do pogorszenia wskazanych parametrów technicznych, funkcjonalnych </w:t>
      </w:r>
      <w:r w:rsidR="00611B57" w:rsidRPr="004D7570">
        <w:rPr>
          <w:rFonts w:ascii="Times New Roman" w:hAnsi="Times New Roman" w:cs="Times New Roman"/>
          <w:color w:val="auto"/>
        </w:rPr>
        <w:br/>
      </w:r>
      <w:r w:rsidR="00B339FC" w:rsidRPr="004D7570">
        <w:rPr>
          <w:rFonts w:ascii="Times New Roman" w:hAnsi="Times New Roman" w:cs="Times New Roman"/>
          <w:color w:val="auto"/>
        </w:rPr>
        <w:t>i jakościowych. Udowodnienie, że oferowane rozwiązanie jest równowartościowe lub lepsze od wymaganego, leży po stronie oferenta.</w:t>
      </w:r>
    </w:p>
    <w:p w14:paraId="005674DD" w14:textId="2D8F62A5"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lastRenderedPageBreak/>
        <w:t>6.</w:t>
      </w:r>
      <w:r w:rsidR="00ED6AC4" w:rsidRPr="004D7570">
        <w:rPr>
          <w:rFonts w:ascii="Times New Roman" w:hAnsi="Times New Roman" w:cs="Times New Roman"/>
          <w:color w:val="auto"/>
        </w:rPr>
        <w:t xml:space="preserve"> </w:t>
      </w:r>
      <w:r w:rsidRPr="004D7570">
        <w:rPr>
          <w:rFonts w:ascii="Times New Roman" w:hAnsi="Times New Roman" w:cs="Times New Roman"/>
          <w:color w:val="auto"/>
        </w:rPr>
        <w:t>Ewentualne roboty zamienne, które wystąpią podczas procesu realizacji przedmiotu umowy</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muszą zostać wykonane w ramach zaoferowanego</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wynagrodzenia</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ryczałtowego</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 xml:space="preserve">oraz wymagają uprzedniej zgody Zamawiającego. </w:t>
      </w:r>
    </w:p>
    <w:p w14:paraId="6920E51E" w14:textId="6C6639F8"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7. Przyjmuje się, że robotami zamiennymi są roboty ujęte w opisie przedmiotu zamówienia, przewidziane do wykonania wg odpowiedniej technologii i z konkretnych materiałów </w:t>
      </w:r>
      <w:r w:rsidR="006C0C87" w:rsidRPr="004D7570">
        <w:rPr>
          <w:rFonts w:ascii="Times New Roman" w:hAnsi="Times New Roman" w:cs="Times New Roman"/>
          <w:color w:val="auto"/>
        </w:rPr>
        <w:br/>
      </w:r>
      <w:r w:rsidRPr="004D7570">
        <w:rPr>
          <w:rFonts w:ascii="Times New Roman" w:hAnsi="Times New Roman" w:cs="Times New Roman"/>
          <w:color w:val="auto"/>
        </w:rPr>
        <w:t xml:space="preserve">i urządzeń, lecz za zgodą Zamawiającego wykonane w innej technologii, z innych materiałów i przy zastosowaniu innych urządzeń. </w:t>
      </w:r>
    </w:p>
    <w:p w14:paraId="2E02A1FF" w14:textId="28C1CA15"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8. Ewentualne roboty dodatkowe, które wystąpią podczas procesu realizacji przedmiotu umowy</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mogą być przedmiotem zmiany wartości umowy</w:t>
      </w:r>
      <w:r w:rsidR="00ED6AC4" w:rsidRPr="004D7570">
        <w:rPr>
          <w:rFonts w:ascii="Times New Roman" w:hAnsi="Times New Roman" w:cs="Times New Roman"/>
          <w:color w:val="auto"/>
        </w:rPr>
        <w:t xml:space="preserve">. </w:t>
      </w:r>
    </w:p>
    <w:p w14:paraId="360D877B" w14:textId="2D72472B"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9. Przez zamówienie dodatkowe należy rozumieć takie zamówienie, które nie zostało ujęte </w:t>
      </w:r>
      <w:r w:rsidR="006C0C87" w:rsidRPr="004D7570">
        <w:rPr>
          <w:rFonts w:ascii="Times New Roman" w:hAnsi="Times New Roman" w:cs="Times New Roman"/>
          <w:color w:val="auto"/>
        </w:rPr>
        <w:br/>
      </w:r>
      <w:r w:rsidRPr="004D7570">
        <w:rPr>
          <w:rFonts w:ascii="Times New Roman" w:hAnsi="Times New Roman" w:cs="Times New Roman"/>
          <w:color w:val="auto"/>
        </w:rPr>
        <w:t xml:space="preserve">w opisie przedmiotu zamówienia określający przedmiot zamówienia podstawowego oraz objęte treścią zapytania ofertowego a jego wykonanie jest niezbędne do zapewnienia prawidłowości całego zamówienia, a Wykonawca nie był w stanie ich przewidzieć. Zakres wskazanych robót musi wynikać ze sporządzonego i zatwierdzonego protokołu konieczności wystąpienia robót, natomiast warunki udzielenia zamówienia muszą być równoważne do warunków zamówienia podstawowego. </w:t>
      </w:r>
    </w:p>
    <w:p w14:paraId="7223E57D" w14:textId="610F147D" w:rsidR="005E4348"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10. Ewentualne roboty, które nie zostały ujęte w opisie przedmiotu zamówienia związanym </w:t>
      </w:r>
      <w:r w:rsidR="006C0C87" w:rsidRPr="004D7570">
        <w:rPr>
          <w:rFonts w:ascii="Times New Roman" w:hAnsi="Times New Roman" w:cs="Times New Roman"/>
          <w:color w:val="auto"/>
        </w:rPr>
        <w:br/>
      </w:r>
      <w:r w:rsidRPr="004D7570">
        <w:rPr>
          <w:rFonts w:ascii="Times New Roman" w:hAnsi="Times New Roman" w:cs="Times New Roman"/>
          <w:color w:val="auto"/>
        </w:rPr>
        <w:t xml:space="preserve">z niniejszym zapytaniem ofertowym, a są naturalną konsekwencją procesu budowlanego </w:t>
      </w:r>
      <w:r w:rsidR="006C0C87" w:rsidRPr="004D7570">
        <w:rPr>
          <w:rFonts w:ascii="Times New Roman" w:hAnsi="Times New Roman" w:cs="Times New Roman"/>
          <w:color w:val="auto"/>
        </w:rPr>
        <w:br/>
      </w:r>
      <w:r w:rsidRPr="004D7570">
        <w:rPr>
          <w:rFonts w:ascii="Times New Roman" w:hAnsi="Times New Roman" w:cs="Times New Roman"/>
          <w:color w:val="auto"/>
        </w:rPr>
        <w:t>i w naturalny sposób z niego wynikają, uznaje się, że</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Wykonawca przedmiotu umowy</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dysponując opisem</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przedmiotu zamówienia powinien przewidzieć je jako konieczne do wykonania, mimo</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że opis przedmiotu zamówienia literalnie ich nie wymienia. De facto roboty te są ściśle związane z przedmiotem zamówienia. Wynika to z zawodowego charakteru wykonywanych przez Wykonawcę przedmiotu umowy</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czynności i</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przypisanego do nich określonego poziomu wiedzy i doświadczenia zawodowego. Tego typu roboty muszą zostać zrealizowane w ramach zaoferowanego</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wynagrodzenia</w:t>
      </w:r>
      <w:r w:rsidR="00611B57" w:rsidRPr="004D7570">
        <w:rPr>
          <w:rFonts w:ascii="Times New Roman" w:hAnsi="Times New Roman" w:cs="Times New Roman"/>
          <w:color w:val="auto"/>
        </w:rPr>
        <w:t xml:space="preserve"> </w:t>
      </w:r>
      <w:r w:rsidRPr="004D7570">
        <w:rPr>
          <w:rFonts w:ascii="Times New Roman" w:hAnsi="Times New Roman" w:cs="Times New Roman"/>
          <w:color w:val="auto"/>
        </w:rPr>
        <w:t xml:space="preserve">ryczałtowego. </w:t>
      </w:r>
    </w:p>
    <w:p w14:paraId="46AD3EC3" w14:textId="5FDED93C"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11. Za roboty dodatkowe nie można uznać robót, które wynikają z wykonania większych ilości robót, niż to wynika z kosztorysu ofertowego opracowanego na podstawie opisu przedmiotu zamówienia wskazanego na etapie zapytania ofertowego, gdyż w istocie to roboty, które stanowią przedmiot zamówienia. W interesie Wykonawcy leży własna ocena robót budowlanych przewidzianych do wykonania oraz uwzględnienie wszelkich innych okoliczności</w:t>
      </w:r>
      <w:r w:rsidR="002D0EEA" w:rsidRPr="004D7570">
        <w:rPr>
          <w:rFonts w:ascii="Times New Roman" w:hAnsi="Times New Roman" w:cs="Times New Roman"/>
          <w:color w:val="auto"/>
        </w:rPr>
        <w:t xml:space="preserve"> </w:t>
      </w:r>
      <w:r w:rsidRPr="004D7570">
        <w:rPr>
          <w:rFonts w:ascii="Times New Roman" w:hAnsi="Times New Roman" w:cs="Times New Roman"/>
          <w:color w:val="auto"/>
        </w:rPr>
        <w:t>,które mogą mieć wpływ na cenę. Takie roboty Wykonawca ma obowiązek wykonać w ramach oferowanego</w:t>
      </w:r>
      <w:r w:rsidR="002D0EEA" w:rsidRPr="004D7570">
        <w:rPr>
          <w:rFonts w:ascii="Times New Roman" w:hAnsi="Times New Roman" w:cs="Times New Roman"/>
          <w:color w:val="auto"/>
        </w:rPr>
        <w:t xml:space="preserve"> </w:t>
      </w:r>
      <w:r w:rsidRPr="004D7570">
        <w:rPr>
          <w:rFonts w:ascii="Times New Roman" w:hAnsi="Times New Roman" w:cs="Times New Roman"/>
          <w:color w:val="auto"/>
        </w:rPr>
        <w:t xml:space="preserve">wynagrodzenia ryczałtowego. </w:t>
      </w:r>
    </w:p>
    <w:p w14:paraId="7F4D97C7" w14:textId="28B26BD0"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12. Wszelkie ewentualne kosztorysy wykonywane w trakcie prowadzonych robót w przypadku wystąpienia ewentualnych robót zamiennych lub dodatkowych, których nie da się oszacować na etapie przygotowania oferty leżą</w:t>
      </w:r>
      <w:r w:rsidR="002D0EEA" w:rsidRPr="004D7570">
        <w:rPr>
          <w:rFonts w:ascii="Times New Roman" w:hAnsi="Times New Roman" w:cs="Times New Roman"/>
          <w:color w:val="auto"/>
        </w:rPr>
        <w:t xml:space="preserve"> </w:t>
      </w:r>
      <w:r w:rsidRPr="004D7570">
        <w:rPr>
          <w:rFonts w:ascii="Times New Roman" w:hAnsi="Times New Roman" w:cs="Times New Roman"/>
          <w:color w:val="auto"/>
        </w:rPr>
        <w:t>po stronie Wykonawcy.</w:t>
      </w:r>
    </w:p>
    <w:p w14:paraId="5EC49E6F" w14:textId="117B0C8C"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13. Przedmiot umowy winien być wykonany z materiałów oraz urządzeń dostarczonych przez Wykonawcę. Wykonawca dostarczy na teren budowy materiały oraz urządzenia, określone co do rodzaju, standardu i ilości w dokumentacji projektowej i umowie oraz ponosi za nie pełną odpowiedzialność.</w:t>
      </w:r>
    </w:p>
    <w:p w14:paraId="37FEECF4" w14:textId="7E2919D0"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lastRenderedPageBreak/>
        <w:t>14. Materiały dostarczone przez Wykonawcę, o których mowa powyżej, muszą być nieużywane i</w:t>
      </w:r>
      <w:r w:rsidR="00D263A4" w:rsidRPr="004D7570">
        <w:rPr>
          <w:rFonts w:ascii="Times New Roman" w:hAnsi="Times New Roman" w:cs="Times New Roman"/>
          <w:color w:val="auto"/>
        </w:rPr>
        <w:t xml:space="preserve"> </w:t>
      </w:r>
      <w:r w:rsidRPr="004D7570">
        <w:rPr>
          <w:rFonts w:ascii="Times New Roman" w:hAnsi="Times New Roman" w:cs="Times New Roman"/>
          <w:color w:val="auto"/>
        </w:rPr>
        <w:t>fabrycznie nowe oraz odpowiadać, co do jakości, wymogom dotyczącym wyrobów dopuszczonych do obrotu i stosowania w budownictwie, a także wymaganiom</w:t>
      </w:r>
      <w:r w:rsidR="00D263A4" w:rsidRPr="004D7570">
        <w:rPr>
          <w:rFonts w:ascii="Times New Roman" w:hAnsi="Times New Roman" w:cs="Times New Roman"/>
          <w:color w:val="auto"/>
        </w:rPr>
        <w:t xml:space="preserve"> </w:t>
      </w:r>
      <w:r w:rsidRPr="004D7570">
        <w:rPr>
          <w:rFonts w:ascii="Times New Roman" w:hAnsi="Times New Roman" w:cs="Times New Roman"/>
          <w:color w:val="auto"/>
        </w:rPr>
        <w:t>jakościowym określonym w dokumentacji projektowej i specyfikacji technicznej wykonania i odbioru robót budowlanych.</w:t>
      </w:r>
    </w:p>
    <w:p w14:paraId="49D5244E" w14:textId="4628420F" w:rsidR="00B339FC" w:rsidRPr="004D7570" w:rsidRDefault="00B339FC" w:rsidP="004D7570">
      <w:pPr>
        <w:pStyle w:val="Default"/>
        <w:spacing w:line="276" w:lineRule="auto"/>
        <w:rPr>
          <w:rFonts w:ascii="Times New Roman" w:hAnsi="Times New Roman" w:cs="Times New Roman"/>
          <w:color w:val="auto"/>
        </w:rPr>
      </w:pPr>
      <w:r w:rsidRPr="004D7570">
        <w:rPr>
          <w:rFonts w:ascii="Times New Roman" w:hAnsi="Times New Roman" w:cs="Times New Roman"/>
          <w:color w:val="auto"/>
        </w:rPr>
        <w:t>15. Wykonawca</w:t>
      </w:r>
      <w:r w:rsidR="00D263A4" w:rsidRPr="004D7570">
        <w:rPr>
          <w:rFonts w:ascii="Times New Roman" w:hAnsi="Times New Roman" w:cs="Times New Roman"/>
          <w:color w:val="auto"/>
        </w:rPr>
        <w:t xml:space="preserve"> </w:t>
      </w:r>
      <w:r w:rsidRPr="004D7570">
        <w:rPr>
          <w:rFonts w:ascii="Times New Roman" w:hAnsi="Times New Roman" w:cs="Times New Roman"/>
          <w:color w:val="auto"/>
        </w:rPr>
        <w:t>zobowiązany jest:</w:t>
      </w:r>
    </w:p>
    <w:p w14:paraId="10DEB21C" w14:textId="77777777"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 posiadać i na każde żądanie Zamawiającego okazać, w stosunku do wskazanych materiałów dokumenty stwierdzające dopuszczenie materiału do obrotu i powszechnego stosowania,</w:t>
      </w:r>
    </w:p>
    <w:p w14:paraId="4A63939E" w14:textId="77777777"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2) do protokolarnego przejęcia terenu budowy,</w:t>
      </w:r>
    </w:p>
    <w:p w14:paraId="6922FE1F" w14:textId="77777777"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3) do utrzymywania terenu budowy zgodnie z zasadami BHP,</w:t>
      </w:r>
    </w:p>
    <w:p w14:paraId="7E7BD069" w14:textId="77777777"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4) do zabezpieczenia i oznakowania na własny koszt terenu budowy zgodnie zobowiązującymi przepisami,</w:t>
      </w:r>
    </w:p>
    <w:p w14:paraId="6EF75496" w14:textId="0F98892C"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5) do uporządkowania terenu budowy po zakończeniu robót i przekazania go</w:t>
      </w:r>
      <w:r w:rsidR="002866A6" w:rsidRPr="004D7570">
        <w:rPr>
          <w:rFonts w:ascii="Times New Roman" w:hAnsi="Times New Roman" w:cs="Times New Roman"/>
          <w:color w:val="auto"/>
        </w:rPr>
        <w:t xml:space="preserve"> </w:t>
      </w:r>
      <w:r w:rsidRPr="004D7570">
        <w:rPr>
          <w:rFonts w:ascii="Times New Roman" w:hAnsi="Times New Roman" w:cs="Times New Roman"/>
          <w:color w:val="auto"/>
        </w:rPr>
        <w:t>Zamawiaj</w:t>
      </w:r>
      <w:r w:rsidR="002866A6" w:rsidRPr="004D7570">
        <w:rPr>
          <w:rFonts w:ascii="Times New Roman" w:hAnsi="Times New Roman" w:cs="Times New Roman"/>
          <w:color w:val="auto"/>
        </w:rPr>
        <w:t>ą</w:t>
      </w:r>
      <w:r w:rsidRPr="004D7570">
        <w:rPr>
          <w:rFonts w:ascii="Times New Roman" w:hAnsi="Times New Roman" w:cs="Times New Roman"/>
          <w:color w:val="auto"/>
        </w:rPr>
        <w:t>cemu w terminie ustalonym na odbiór.</w:t>
      </w:r>
    </w:p>
    <w:p w14:paraId="2174F5DB" w14:textId="77777777" w:rsidR="00B339FC" w:rsidRPr="004D7570" w:rsidRDefault="00B339FC" w:rsidP="004D7570">
      <w:pPr>
        <w:pStyle w:val="Default"/>
        <w:spacing w:line="276" w:lineRule="auto"/>
        <w:jc w:val="both"/>
        <w:rPr>
          <w:rFonts w:ascii="Times New Roman" w:hAnsi="Times New Roman" w:cs="Times New Roman"/>
          <w:color w:val="auto"/>
        </w:rPr>
      </w:pPr>
    </w:p>
    <w:p w14:paraId="1F0893AC" w14:textId="12F184A4" w:rsidR="00B339FC" w:rsidRPr="004D7570" w:rsidRDefault="00B339FC" w:rsidP="004D7570">
      <w:pPr>
        <w:pStyle w:val="Default"/>
        <w:spacing w:line="276" w:lineRule="auto"/>
        <w:jc w:val="center"/>
        <w:rPr>
          <w:rFonts w:ascii="Times New Roman" w:hAnsi="Times New Roman" w:cs="Times New Roman"/>
          <w:b/>
          <w:bCs/>
          <w:color w:val="auto"/>
        </w:rPr>
      </w:pPr>
      <w:r w:rsidRPr="004D7570">
        <w:rPr>
          <w:rFonts w:ascii="Times New Roman" w:hAnsi="Times New Roman" w:cs="Times New Roman"/>
          <w:b/>
          <w:bCs/>
          <w:color w:val="auto"/>
        </w:rPr>
        <w:t>§</w:t>
      </w:r>
      <w:r w:rsidR="005B4458">
        <w:rPr>
          <w:rFonts w:ascii="Times New Roman" w:hAnsi="Times New Roman" w:cs="Times New Roman"/>
          <w:b/>
          <w:bCs/>
          <w:color w:val="auto"/>
        </w:rPr>
        <w:t xml:space="preserve"> </w:t>
      </w:r>
      <w:r w:rsidR="005A0D57">
        <w:rPr>
          <w:rFonts w:ascii="Times New Roman" w:hAnsi="Times New Roman" w:cs="Times New Roman"/>
          <w:b/>
          <w:bCs/>
          <w:color w:val="auto"/>
        </w:rPr>
        <w:t>3</w:t>
      </w:r>
    </w:p>
    <w:p w14:paraId="44459E0D" w14:textId="15AF38EA" w:rsidR="004D7570" w:rsidRPr="004D7570" w:rsidRDefault="004D7570"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 Wykonawca zapewni udział przy realizacji zamówienia osób posiadających  odpowiednie uprawnienia wymagane przepisami prawa.</w:t>
      </w:r>
    </w:p>
    <w:p w14:paraId="0D78F9E2" w14:textId="77777777" w:rsidR="004D7570" w:rsidRPr="004D7570" w:rsidRDefault="004D7570"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2. Wykonawca ma obowiązek przedkładać na żądanie Zamawiającego aktualne dokumenty potwierdzające, że osoby uczestniczące w wykonywaniu zamówienia posiadają wymagane uprawnienia w rozumieniu ustawy Prawo budowlane. </w:t>
      </w:r>
    </w:p>
    <w:p w14:paraId="75171C01" w14:textId="77777777" w:rsidR="004D7570" w:rsidRPr="004D7570" w:rsidRDefault="004D7570"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3. Zamawiający może zażądać zmiany osoby, o której mowa w ust. 1, jeżeli uzna, że osoba ta nie wykonuje należycie swoich obowiązków. Wykonawca zobowiązany jest zmienić wskazaną osobę w terminie 5 dni od dnia przekazania żądania. </w:t>
      </w:r>
    </w:p>
    <w:p w14:paraId="129A53F4" w14:textId="77777777" w:rsidR="004D7570" w:rsidRPr="004D7570" w:rsidRDefault="004D7570"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4. Zmiana osoby wskazanej w ust. 1 może nastąpić poprzez pisemne oświadczenie złożone drugiej stronie. Zmiana taka nie wymaga do swojej ważności formy aneksu do niniejszej umowy. Zmiana osoby wskazanej w ust. 1 odbywa się poprzez pisemne powiadomienie Zamawiającego </w:t>
      </w:r>
    </w:p>
    <w:p w14:paraId="459383FE" w14:textId="77777777" w:rsidR="004D7570" w:rsidRPr="004D7570" w:rsidRDefault="004D7570"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5. Wykonawca wyznaczy osobę odpowiedzialną za kontakty z Zamawiającym, która będzie stale przebywała na budowie, gdy będą prowadzone roboty. </w:t>
      </w:r>
    </w:p>
    <w:p w14:paraId="473B84A2" w14:textId="77777777" w:rsidR="004D7570" w:rsidRPr="004D7570" w:rsidRDefault="004D7570"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6. Zamawiający wyznaczy osobę uprawnioną do wydawania Wykonawcy poleceń związanych z zapewnieniem prawidłowego oraz zgodnego z umową i projektem technicznym wykonania przedmiotu umowy. </w:t>
      </w:r>
    </w:p>
    <w:p w14:paraId="5A82ECB7" w14:textId="259652C1" w:rsidR="004D7570" w:rsidRPr="004D7570" w:rsidRDefault="004D7570" w:rsidP="005B4458">
      <w:pPr>
        <w:pStyle w:val="Default"/>
        <w:spacing w:line="276" w:lineRule="auto"/>
        <w:jc w:val="center"/>
        <w:rPr>
          <w:rFonts w:ascii="Times New Roman" w:hAnsi="Times New Roman" w:cs="Times New Roman"/>
          <w:color w:val="auto"/>
        </w:rPr>
      </w:pPr>
      <w:r w:rsidRPr="004D7570">
        <w:rPr>
          <w:rFonts w:ascii="Times New Roman" w:hAnsi="Times New Roman" w:cs="Times New Roman"/>
          <w:b/>
          <w:bCs/>
          <w:color w:val="auto"/>
        </w:rPr>
        <w:t>§</w:t>
      </w:r>
      <w:r w:rsidR="005B4458">
        <w:rPr>
          <w:rFonts w:ascii="Times New Roman" w:hAnsi="Times New Roman" w:cs="Times New Roman"/>
          <w:b/>
          <w:bCs/>
          <w:color w:val="auto"/>
        </w:rPr>
        <w:t xml:space="preserve"> </w:t>
      </w:r>
      <w:r w:rsidR="005A0D57">
        <w:rPr>
          <w:rFonts w:ascii="Times New Roman" w:hAnsi="Times New Roman" w:cs="Times New Roman"/>
          <w:b/>
          <w:bCs/>
          <w:color w:val="auto"/>
        </w:rPr>
        <w:t>4</w:t>
      </w:r>
    </w:p>
    <w:p w14:paraId="15440369" w14:textId="613CFEA5" w:rsidR="00C00DF7" w:rsidRPr="004D7570" w:rsidRDefault="00A50EEF" w:rsidP="004D7570">
      <w:pPr>
        <w:spacing w:after="0" w:line="276" w:lineRule="auto"/>
        <w:rPr>
          <w:rFonts w:ascii="Times New Roman" w:hAnsi="Times New Roman" w:cs="Times New Roman"/>
          <w:sz w:val="24"/>
          <w:szCs w:val="24"/>
        </w:rPr>
      </w:pPr>
      <w:r w:rsidRPr="004D7570">
        <w:rPr>
          <w:rFonts w:ascii="Times New Roman" w:hAnsi="Times New Roman" w:cs="Times New Roman"/>
          <w:sz w:val="24"/>
          <w:szCs w:val="24"/>
        </w:rPr>
        <w:t xml:space="preserve">1. </w:t>
      </w:r>
      <w:r w:rsidR="00C00DF7" w:rsidRPr="004D7570">
        <w:rPr>
          <w:rFonts w:ascii="Times New Roman" w:hAnsi="Times New Roman" w:cs="Times New Roman"/>
          <w:sz w:val="24"/>
          <w:szCs w:val="24"/>
        </w:rPr>
        <w:t>Wykonawca będzie zobowiązany do sprawowania nadzoru autorskiego przez cały okres prowadzenia inwestycji dla całego zakresu robót objętego dokumentacją projektową do czasu wystawienia przez Zamawiającego Protokołu końcowego.</w:t>
      </w:r>
    </w:p>
    <w:p w14:paraId="6D438B43" w14:textId="375833D2" w:rsidR="00C00DF7" w:rsidRPr="004D7570" w:rsidRDefault="00A50EEF" w:rsidP="004D7570">
      <w:pPr>
        <w:spacing w:after="0" w:line="276" w:lineRule="auto"/>
        <w:rPr>
          <w:rFonts w:ascii="Times New Roman" w:hAnsi="Times New Roman" w:cs="Times New Roman"/>
          <w:sz w:val="24"/>
          <w:szCs w:val="24"/>
        </w:rPr>
      </w:pPr>
      <w:r w:rsidRPr="004D7570">
        <w:rPr>
          <w:rFonts w:ascii="Times New Roman" w:hAnsi="Times New Roman" w:cs="Times New Roman"/>
          <w:sz w:val="24"/>
          <w:szCs w:val="24"/>
        </w:rPr>
        <w:t xml:space="preserve">2. </w:t>
      </w:r>
      <w:r w:rsidR="00C00DF7" w:rsidRPr="004D7570">
        <w:rPr>
          <w:rFonts w:ascii="Times New Roman" w:hAnsi="Times New Roman" w:cs="Times New Roman"/>
          <w:sz w:val="24"/>
          <w:szCs w:val="24"/>
        </w:rPr>
        <w:t>W zakres nadzoru autorskiego wchodzi m.in.:</w:t>
      </w:r>
    </w:p>
    <w:p w14:paraId="3AEB47EF" w14:textId="77777777" w:rsidR="00C00DF7" w:rsidRPr="004D7570" w:rsidRDefault="00C00DF7" w:rsidP="004D7570">
      <w:pPr>
        <w:numPr>
          <w:ilvl w:val="0"/>
          <w:numId w:val="21"/>
        </w:numPr>
        <w:spacing w:after="0" w:line="276" w:lineRule="auto"/>
        <w:ind w:left="284" w:hanging="284"/>
        <w:jc w:val="both"/>
        <w:rPr>
          <w:rFonts w:ascii="Times New Roman" w:hAnsi="Times New Roman" w:cs="Times New Roman"/>
          <w:sz w:val="24"/>
          <w:szCs w:val="24"/>
        </w:rPr>
      </w:pPr>
      <w:r w:rsidRPr="004D7570">
        <w:rPr>
          <w:rFonts w:ascii="Times New Roman" w:hAnsi="Times New Roman" w:cs="Times New Roman"/>
          <w:sz w:val="24"/>
          <w:szCs w:val="24"/>
        </w:rPr>
        <w:t>stwierdzania w toku wykonywania robót budowlanych zgodności realizacji z projektem,</w:t>
      </w:r>
    </w:p>
    <w:p w14:paraId="163943A0" w14:textId="5F0D250A" w:rsidR="00B86AF5" w:rsidRPr="0077014C" w:rsidRDefault="00C00DF7" w:rsidP="0077014C">
      <w:pPr>
        <w:numPr>
          <w:ilvl w:val="0"/>
          <w:numId w:val="21"/>
        </w:numPr>
        <w:spacing w:after="0" w:line="276" w:lineRule="auto"/>
        <w:ind w:left="284" w:hanging="284"/>
        <w:jc w:val="both"/>
        <w:rPr>
          <w:rFonts w:ascii="Times New Roman" w:hAnsi="Times New Roman" w:cs="Times New Roman"/>
          <w:sz w:val="24"/>
          <w:szCs w:val="24"/>
        </w:rPr>
      </w:pPr>
      <w:r w:rsidRPr="004D7570">
        <w:rPr>
          <w:rFonts w:ascii="Times New Roman" w:hAnsi="Times New Roman" w:cs="Times New Roman"/>
          <w:sz w:val="24"/>
          <w:szCs w:val="24"/>
        </w:rPr>
        <w:lastRenderedPageBreak/>
        <w:t>uzgadniania możliwości wprowadzania rozwiązań zamiennych w stosunku do przewidzianych w projektach, zgłoszonych przez kierownika budowy lub inspektora nadzoru</w:t>
      </w:r>
    </w:p>
    <w:p w14:paraId="7E8D8944" w14:textId="21BB32BD" w:rsidR="00A50EEF" w:rsidRPr="009B20A1" w:rsidRDefault="00A50EEF" w:rsidP="004D7570">
      <w:pPr>
        <w:pStyle w:val="Default"/>
        <w:spacing w:line="276" w:lineRule="auto"/>
        <w:ind w:left="720"/>
        <w:jc w:val="center"/>
        <w:rPr>
          <w:rFonts w:ascii="Times New Roman" w:hAnsi="Times New Roman" w:cs="Times New Roman"/>
          <w:color w:val="auto"/>
        </w:rPr>
      </w:pPr>
      <w:r w:rsidRPr="009B20A1">
        <w:rPr>
          <w:rFonts w:ascii="Times New Roman" w:hAnsi="Times New Roman" w:cs="Times New Roman"/>
          <w:b/>
          <w:bCs/>
          <w:color w:val="auto"/>
        </w:rPr>
        <w:t>§</w:t>
      </w:r>
      <w:r w:rsidR="005B4458">
        <w:rPr>
          <w:rFonts w:ascii="Times New Roman" w:hAnsi="Times New Roman" w:cs="Times New Roman"/>
          <w:b/>
          <w:bCs/>
          <w:color w:val="auto"/>
        </w:rPr>
        <w:t xml:space="preserve"> </w:t>
      </w:r>
      <w:r w:rsidR="005A0D57" w:rsidRPr="009B20A1">
        <w:rPr>
          <w:rFonts w:ascii="Times New Roman" w:hAnsi="Times New Roman" w:cs="Times New Roman"/>
          <w:b/>
          <w:bCs/>
          <w:color w:val="auto"/>
        </w:rPr>
        <w:t>5</w:t>
      </w:r>
    </w:p>
    <w:p w14:paraId="711F3D31" w14:textId="567B61AF" w:rsidR="005D379F" w:rsidRDefault="00A50EEF" w:rsidP="005D379F">
      <w:pPr>
        <w:pStyle w:val="Default"/>
        <w:numPr>
          <w:ilvl w:val="0"/>
          <w:numId w:val="25"/>
        </w:numPr>
        <w:spacing w:line="276" w:lineRule="auto"/>
        <w:rPr>
          <w:rFonts w:ascii="Times New Roman" w:hAnsi="Times New Roman" w:cs="Times New Roman"/>
          <w:color w:val="auto"/>
        </w:rPr>
      </w:pPr>
      <w:r w:rsidRPr="004D7570">
        <w:rPr>
          <w:rFonts w:ascii="Times New Roman" w:hAnsi="Times New Roman" w:cs="Times New Roman"/>
          <w:color w:val="auto"/>
        </w:rPr>
        <w:t>Strony ustalają  następujące terminy realizacji zadania:</w:t>
      </w:r>
    </w:p>
    <w:p w14:paraId="686D6075" w14:textId="21CAAB3B" w:rsidR="00A50EEF" w:rsidRPr="005D379F" w:rsidRDefault="00A50EEF" w:rsidP="005D379F">
      <w:pPr>
        <w:pStyle w:val="Default"/>
        <w:spacing w:line="276" w:lineRule="auto"/>
        <w:ind w:left="720"/>
        <w:rPr>
          <w:rFonts w:ascii="Times New Roman" w:hAnsi="Times New Roman" w:cs="Times New Roman"/>
          <w:color w:val="auto"/>
        </w:rPr>
      </w:pPr>
      <w:r w:rsidRPr="004D7570">
        <w:rPr>
          <w:rFonts w:ascii="Times New Roman" w:hAnsi="Times New Roman" w:cs="Times New Roman"/>
          <w:color w:val="000000" w:themeColor="text1"/>
        </w:rPr>
        <w:t>do dnia 30.</w:t>
      </w:r>
      <w:r w:rsidR="005D379F">
        <w:rPr>
          <w:rFonts w:ascii="Times New Roman" w:hAnsi="Times New Roman" w:cs="Times New Roman"/>
          <w:color w:val="000000" w:themeColor="text1"/>
        </w:rPr>
        <w:t>09</w:t>
      </w:r>
      <w:r w:rsidRPr="004D7570">
        <w:rPr>
          <w:rFonts w:ascii="Times New Roman" w:hAnsi="Times New Roman" w:cs="Times New Roman"/>
          <w:color w:val="000000" w:themeColor="text1"/>
        </w:rPr>
        <w:t>.2025r.</w:t>
      </w:r>
      <w:r w:rsidRPr="004D7570">
        <w:rPr>
          <w:rFonts w:ascii="Times New Roman" w:hAnsi="Times New Roman" w:cs="Times New Roman"/>
          <w:color w:val="FF0000"/>
        </w:rPr>
        <w:t xml:space="preserve"> </w:t>
      </w:r>
    </w:p>
    <w:p w14:paraId="4C2D9820" w14:textId="366A2932" w:rsidR="00A50EEF" w:rsidRPr="004D7570" w:rsidRDefault="00A50EEF" w:rsidP="004D7570">
      <w:pPr>
        <w:pStyle w:val="Default"/>
        <w:spacing w:line="276" w:lineRule="auto"/>
        <w:ind w:left="720"/>
        <w:jc w:val="center"/>
        <w:rPr>
          <w:rFonts w:ascii="Times New Roman" w:hAnsi="Times New Roman" w:cs="Times New Roman"/>
          <w:color w:val="auto"/>
        </w:rPr>
      </w:pPr>
      <w:r w:rsidRPr="004D7570">
        <w:rPr>
          <w:rFonts w:ascii="Times New Roman" w:hAnsi="Times New Roman" w:cs="Times New Roman"/>
          <w:b/>
          <w:bCs/>
          <w:color w:val="auto"/>
        </w:rPr>
        <w:t>§</w:t>
      </w:r>
      <w:r w:rsidR="005B4458">
        <w:rPr>
          <w:rFonts w:ascii="Times New Roman" w:hAnsi="Times New Roman" w:cs="Times New Roman"/>
          <w:b/>
          <w:bCs/>
          <w:color w:val="auto"/>
        </w:rPr>
        <w:t xml:space="preserve"> </w:t>
      </w:r>
      <w:r w:rsidR="005D379F">
        <w:rPr>
          <w:rFonts w:ascii="Times New Roman" w:hAnsi="Times New Roman" w:cs="Times New Roman"/>
          <w:b/>
          <w:bCs/>
          <w:color w:val="auto"/>
        </w:rPr>
        <w:t>6</w:t>
      </w:r>
    </w:p>
    <w:p w14:paraId="519F2E5F" w14:textId="5CB1A289" w:rsidR="00A50EEF" w:rsidRPr="004D7570" w:rsidRDefault="00A50EEF" w:rsidP="004D7570">
      <w:pPr>
        <w:pStyle w:val="Default"/>
        <w:spacing w:line="276" w:lineRule="auto"/>
        <w:rPr>
          <w:rFonts w:ascii="Times New Roman" w:hAnsi="Times New Roman" w:cs="Times New Roman"/>
          <w:color w:val="auto"/>
        </w:rPr>
      </w:pPr>
      <w:r w:rsidRPr="004D7570">
        <w:rPr>
          <w:rFonts w:ascii="Times New Roman" w:hAnsi="Times New Roman" w:cs="Times New Roman"/>
          <w:color w:val="auto"/>
        </w:rPr>
        <w:t>1. Za termin wykonania przedmiotu umowy uważa się:</w:t>
      </w:r>
    </w:p>
    <w:p w14:paraId="67DB56B5" w14:textId="35EFA124" w:rsidR="00A50EEF" w:rsidRPr="004D7570" w:rsidRDefault="00A50EEF" w:rsidP="004D7570">
      <w:pPr>
        <w:pStyle w:val="Default"/>
        <w:spacing w:line="276" w:lineRule="auto"/>
        <w:jc w:val="both"/>
        <w:rPr>
          <w:rFonts w:ascii="Times New Roman" w:hAnsi="Times New Roman" w:cs="Times New Roman"/>
          <w:color w:val="FF0000"/>
        </w:rPr>
      </w:pPr>
      <w:r w:rsidRPr="004D7570">
        <w:rPr>
          <w:rFonts w:ascii="Times New Roman" w:hAnsi="Times New Roman" w:cs="Times New Roman"/>
          <w:color w:val="auto"/>
        </w:rPr>
        <w:t xml:space="preserve">-roboty budowlane - wykonanie wszelkich robót budowlanych, potwierdzone protokołem odbioru końcowego robót podpisanym przez Zamawiającego, przedstawiciela </w:t>
      </w:r>
      <w:r w:rsidR="005A0D57">
        <w:rPr>
          <w:rFonts w:ascii="Times New Roman" w:hAnsi="Times New Roman" w:cs="Times New Roman"/>
          <w:color w:val="auto"/>
        </w:rPr>
        <w:t>Gminy Szczawin Kościelny</w:t>
      </w:r>
      <w:r w:rsidRPr="004D7570">
        <w:rPr>
          <w:rFonts w:ascii="Times New Roman" w:hAnsi="Times New Roman" w:cs="Times New Roman"/>
          <w:color w:val="auto"/>
        </w:rPr>
        <w:t xml:space="preserve"> i Wykonawcę</w:t>
      </w:r>
      <w:r w:rsidRPr="004D7570">
        <w:rPr>
          <w:rFonts w:ascii="Times New Roman" w:hAnsi="Times New Roman" w:cs="Times New Roman"/>
          <w:color w:val="FF0000"/>
        </w:rPr>
        <w:t xml:space="preserve">. </w:t>
      </w:r>
    </w:p>
    <w:p w14:paraId="649A50EB" w14:textId="39880A1F" w:rsidR="00A50EEF" w:rsidRPr="004D7570" w:rsidRDefault="00A50EEF"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2. Jeżeli w toku czynności odbioru zostaną stwierdzone wady to Zamawiającemu przysługują następujące uprawnienia:</w:t>
      </w:r>
    </w:p>
    <w:p w14:paraId="0F1F282F" w14:textId="77777777" w:rsidR="00A50EEF" w:rsidRPr="004D7570" w:rsidRDefault="00A50EEF"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 jeżeli wady nie nadają się do usunięcia to:</w:t>
      </w:r>
    </w:p>
    <w:p w14:paraId="39553A43" w14:textId="77777777" w:rsidR="00A50EEF" w:rsidRPr="004D7570" w:rsidRDefault="00A50EEF"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a) jeżeli umożliwiają one użytkowanie przedmiotu umowy zgodnie z przeznaczeniem, Zamawiający może odebrać przedmiot odbioru i obniżyć odpowiednio wynagrodzenie Wykonawcy,</w:t>
      </w:r>
    </w:p>
    <w:p w14:paraId="15A8F61B" w14:textId="77777777" w:rsidR="00A50EEF" w:rsidRPr="004D7570" w:rsidRDefault="00A50EEF"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b) jeżeli uniemożliwiają użytkowanie przedmiotu umowy zgodnie z przeznaczeniem, Zamawiający może odstąpić od umowy lub żądać wykonania przedmiotu umowy po raz drugi na koszt Wykonawcy, </w:t>
      </w:r>
    </w:p>
    <w:p w14:paraId="0DF63484" w14:textId="77777777" w:rsidR="00A50EEF" w:rsidRPr="004D7570" w:rsidRDefault="00A50EEF"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2) jeżeli wady nadają się do usunięcia to Zamawiający może:</w:t>
      </w:r>
    </w:p>
    <w:p w14:paraId="3949631A" w14:textId="77777777" w:rsidR="00A50EEF" w:rsidRPr="004D7570" w:rsidRDefault="00A50EEF"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a) odmówić odbioru do czasu usunięcia wad; w przypadku odmowy odbioru, Zamawiający określa w protokole powód nieodebrania robót i termin usunięcia wad lub</w:t>
      </w:r>
    </w:p>
    <w:p w14:paraId="4F6BAA4C" w14:textId="77777777" w:rsidR="00A50EEF" w:rsidRPr="004D7570" w:rsidRDefault="00A50EEF"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b) dokonać odbioru i wyznaczyć termin usunięcia wad zatrzymując odpowiednią do kosztów usunięcia wad część wynagrodzenia Wykonawcy tytułem kaucji gwarancyjnej.</w:t>
      </w:r>
    </w:p>
    <w:p w14:paraId="26F7A299" w14:textId="77777777" w:rsidR="004D7570" w:rsidRDefault="004D7570" w:rsidP="004D7570">
      <w:pPr>
        <w:pStyle w:val="Default"/>
        <w:spacing w:line="276" w:lineRule="auto"/>
        <w:ind w:left="720"/>
        <w:jc w:val="center"/>
        <w:rPr>
          <w:rFonts w:ascii="Times New Roman" w:hAnsi="Times New Roman" w:cs="Times New Roman"/>
          <w:b/>
          <w:bCs/>
          <w:color w:val="auto"/>
        </w:rPr>
      </w:pPr>
    </w:p>
    <w:p w14:paraId="03531EDA" w14:textId="253326F4" w:rsidR="00A50EEF" w:rsidRPr="009B20A1" w:rsidRDefault="00A50EEF" w:rsidP="009B20A1">
      <w:pPr>
        <w:pStyle w:val="Default"/>
        <w:spacing w:line="276" w:lineRule="auto"/>
        <w:jc w:val="center"/>
        <w:rPr>
          <w:rFonts w:ascii="Times New Roman" w:hAnsi="Times New Roman" w:cs="Times New Roman"/>
          <w:color w:val="auto"/>
        </w:rPr>
      </w:pPr>
      <w:r w:rsidRPr="009B20A1">
        <w:rPr>
          <w:rFonts w:ascii="Times New Roman" w:hAnsi="Times New Roman" w:cs="Times New Roman"/>
          <w:b/>
          <w:bCs/>
          <w:color w:val="auto"/>
        </w:rPr>
        <w:t>§</w:t>
      </w:r>
      <w:r w:rsidR="005B4458">
        <w:rPr>
          <w:rFonts w:ascii="Times New Roman" w:hAnsi="Times New Roman" w:cs="Times New Roman"/>
          <w:b/>
          <w:bCs/>
          <w:color w:val="auto"/>
        </w:rPr>
        <w:t xml:space="preserve"> </w:t>
      </w:r>
      <w:r w:rsidR="009B20A1" w:rsidRPr="009B20A1">
        <w:rPr>
          <w:rFonts w:ascii="Times New Roman" w:hAnsi="Times New Roman" w:cs="Times New Roman"/>
          <w:b/>
          <w:bCs/>
          <w:color w:val="auto"/>
        </w:rPr>
        <w:t>7</w:t>
      </w:r>
    </w:p>
    <w:p w14:paraId="134B100F" w14:textId="475A504B" w:rsidR="00726522" w:rsidRPr="004D7570" w:rsidRDefault="00726522" w:rsidP="004D7570">
      <w:pPr>
        <w:autoSpaceDE w:val="0"/>
        <w:autoSpaceDN w:val="0"/>
        <w:adjustRightInd w:val="0"/>
        <w:spacing w:after="0" w:line="276" w:lineRule="auto"/>
        <w:jc w:val="both"/>
        <w:rPr>
          <w:rFonts w:ascii="Times New Roman" w:hAnsi="Times New Roman" w:cs="Times New Roman"/>
          <w:color w:val="00000A"/>
          <w:sz w:val="24"/>
          <w:szCs w:val="24"/>
        </w:rPr>
      </w:pPr>
      <w:r w:rsidRPr="004D7570">
        <w:rPr>
          <w:rFonts w:ascii="Times New Roman" w:hAnsi="Times New Roman" w:cs="Times New Roman"/>
          <w:color w:val="00000A"/>
          <w:sz w:val="24"/>
          <w:szCs w:val="24"/>
        </w:rPr>
        <w:t>1. Strony ustalają, że obowiązującą formą wynagrodzenia jest wynagrodzenie ryczałtowe.</w:t>
      </w:r>
    </w:p>
    <w:p w14:paraId="1F98C593" w14:textId="19164215" w:rsidR="00726522" w:rsidRPr="004D7570" w:rsidRDefault="00726522" w:rsidP="004D7570">
      <w:pPr>
        <w:autoSpaceDE w:val="0"/>
        <w:autoSpaceDN w:val="0"/>
        <w:adjustRightInd w:val="0"/>
        <w:spacing w:after="0" w:line="276" w:lineRule="auto"/>
        <w:jc w:val="both"/>
        <w:rPr>
          <w:rFonts w:ascii="Times New Roman" w:hAnsi="Times New Roman" w:cs="Times New Roman"/>
          <w:b/>
          <w:bCs/>
          <w:i/>
          <w:iCs/>
          <w:color w:val="00000A"/>
          <w:sz w:val="24"/>
          <w:szCs w:val="24"/>
        </w:rPr>
      </w:pPr>
      <w:r w:rsidRPr="004D7570">
        <w:rPr>
          <w:rFonts w:ascii="Times New Roman" w:hAnsi="Times New Roman" w:cs="Times New Roman"/>
          <w:sz w:val="24"/>
          <w:szCs w:val="24"/>
        </w:rPr>
        <w:t xml:space="preserve">2. </w:t>
      </w:r>
      <w:r w:rsidRPr="004D7570">
        <w:rPr>
          <w:rFonts w:ascii="Times New Roman" w:hAnsi="Times New Roman" w:cs="Times New Roman"/>
          <w:color w:val="00000A"/>
          <w:sz w:val="24"/>
          <w:szCs w:val="24"/>
        </w:rPr>
        <w:t>Wynagrodzenie za wykonanie przedmiotu umowy wyraża się łączną kwotą brutto:</w:t>
      </w:r>
      <w:r w:rsidRPr="004D7570">
        <w:rPr>
          <w:rFonts w:ascii="Times New Roman" w:hAnsi="Times New Roman" w:cs="Times New Roman"/>
          <w:color w:val="00000A"/>
          <w:sz w:val="24"/>
          <w:szCs w:val="24"/>
        </w:rPr>
        <w:br/>
      </w:r>
      <w:r w:rsidRPr="004D7570">
        <w:rPr>
          <w:rFonts w:ascii="Times New Roman" w:hAnsi="Times New Roman" w:cs="Times New Roman"/>
          <w:b/>
          <w:bCs/>
          <w:color w:val="00000A"/>
          <w:sz w:val="24"/>
          <w:szCs w:val="24"/>
        </w:rPr>
        <w:t xml:space="preserve">………………. zł  </w:t>
      </w:r>
      <w:r w:rsidRPr="004D7570">
        <w:rPr>
          <w:rFonts w:ascii="Times New Roman" w:hAnsi="Times New Roman" w:cs="Times New Roman"/>
          <w:i/>
          <w:iCs/>
          <w:color w:val="00000A"/>
          <w:sz w:val="24"/>
          <w:szCs w:val="24"/>
        </w:rPr>
        <w:t>(słownie złotych: …………………)</w:t>
      </w:r>
      <w:r w:rsidRPr="004D7570">
        <w:rPr>
          <w:rFonts w:ascii="Times New Roman" w:hAnsi="Times New Roman" w:cs="Times New Roman"/>
          <w:b/>
          <w:bCs/>
          <w:i/>
          <w:iCs/>
          <w:color w:val="00000A"/>
          <w:sz w:val="24"/>
          <w:szCs w:val="24"/>
        </w:rPr>
        <w:t>,</w:t>
      </w:r>
    </w:p>
    <w:p w14:paraId="42E05D43" w14:textId="724B73B0" w:rsidR="00726522" w:rsidRPr="004D7570" w:rsidRDefault="00726522" w:rsidP="004D7570">
      <w:pPr>
        <w:autoSpaceDE w:val="0"/>
        <w:autoSpaceDN w:val="0"/>
        <w:adjustRightInd w:val="0"/>
        <w:spacing w:after="0" w:line="276" w:lineRule="auto"/>
        <w:jc w:val="both"/>
        <w:rPr>
          <w:rFonts w:ascii="Times New Roman" w:hAnsi="Times New Roman" w:cs="Times New Roman"/>
          <w:i/>
          <w:iCs/>
          <w:color w:val="00000A"/>
          <w:sz w:val="24"/>
          <w:szCs w:val="24"/>
        </w:rPr>
      </w:pPr>
      <w:r w:rsidRPr="004D7570">
        <w:rPr>
          <w:rFonts w:ascii="Times New Roman" w:hAnsi="Times New Roman" w:cs="Times New Roman"/>
          <w:b/>
          <w:bCs/>
          <w:i/>
          <w:iCs/>
          <w:color w:val="00000A"/>
          <w:sz w:val="24"/>
          <w:szCs w:val="24"/>
        </w:rPr>
        <w:t xml:space="preserve"> </w:t>
      </w:r>
      <w:r w:rsidRPr="004D7570">
        <w:rPr>
          <w:rFonts w:ascii="Times New Roman" w:hAnsi="Times New Roman" w:cs="Times New Roman"/>
          <w:b/>
          <w:bCs/>
          <w:color w:val="00000A"/>
          <w:sz w:val="24"/>
          <w:szCs w:val="24"/>
        </w:rPr>
        <w:t>w tym: wartość netto ………………… zł</w:t>
      </w:r>
      <w:r w:rsidRPr="004D7570">
        <w:rPr>
          <w:rFonts w:ascii="Times New Roman" w:hAnsi="Times New Roman" w:cs="Times New Roman"/>
          <w:color w:val="00000A"/>
          <w:sz w:val="24"/>
          <w:szCs w:val="24"/>
        </w:rPr>
        <w:t xml:space="preserve"> (</w:t>
      </w:r>
      <w:r w:rsidRPr="004D7570">
        <w:rPr>
          <w:rFonts w:ascii="Times New Roman" w:hAnsi="Times New Roman" w:cs="Times New Roman"/>
          <w:i/>
          <w:iCs/>
          <w:color w:val="00000A"/>
          <w:sz w:val="24"/>
          <w:szCs w:val="24"/>
        </w:rPr>
        <w:t>słownie złotych: ……………………………….),</w:t>
      </w:r>
    </w:p>
    <w:p w14:paraId="3466AA68" w14:textId="2E7B3C55" w:rsidR="00726522" w:rsidRPr="004D7570" w:rsidRDefault="00726522" w:rsidP="004D7570">
      <w:pPr>
        <w:autoSpaceDE w:val="0"/>
        <w:autoSpaceDN w:val="0"/>
        <w:adjustRightInd w:val="0"/>
        <w:spacing w:after="0" w:line="276" w:lineRule="auto"/>
        <w:jc w:val="both"/>
        <w:rPr>
          <w:rFonts w:ascii="Times New Roman" w:hAnsi="Times New Roman" w:cs="Times New Roman"/>
          <w:i/>
          <w:iCs/>
          <w:color w:val="00000A"/>
          <w:sz w:val="24"/>
          <w:szCs w:val="24"/>
        </w:rPr>
      </w:pPr>
      <w:r w:rsidRPr="004D7570">
        <w:rPr>
          <w:rFonts w:ascii="Times New Roman" w:hAnsi="Times New Roman" w:cs="Times New Roman"/>
          <w:b/>
          <w:bCs/>
          <w:color w:val="00000A"/>
          <w:sz w:val="24"/>
          <w:szCs w:val="24"/>
        </w:rPr>
        <w:t>podatek VAT (………%) …………………. zł</w:t>
      </w:r>
      <w:r w:rsidRPr="004D7570">
        <w:rPr>
          <w:rFonts w:ascii="Times New Roman" w:hAnsi="Times New Roman" w:cs="Times New Roman"/>
          <w:color w:val="00000A"/>
          <w:sz w:val="24"/>
          <w:szCs w:val="24"/>
        </w:rPr>
        <w:t xml:space="preserve"> </w:t>
      </w:r>
      <w:r w:rsidRPr="004D7570">
        <w:rPr>
          <w:rFonts w:ascii="Times New Roman" w:hAnsi="Times New Roman" w:cs="Times New Roman"/>
          <w:i/>
          <w:iCs/>
          <w:color w:val="00000A"/>
          <w:sz w:val="24"/>
          <w:szCs w:val="24"/>
        </w:rPr>
        <w:t>(słownie złotych: ……………………………………….).</w:t>
      </w:r>
    </w:p>
    <w:p w14:paraId="33207F49" w14:textId="14A881A7"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 xml:space="preserve">Wynagrodzenie </w:t>
      </w:r>
      <w:r w:rsidR="00726522" w:rsidRPr="004D7570">
        <w:rPr>
          <w:rFonts w:ascii="Times New Roman" w:hAnsi="Times New Roman" w:cs="Times New Roman"/>
          <w:color w:val="auto"/>
        </w:rPr>
        <w:t xml:space="preserve">powyższe </w:t>
      </w:r>
      <w:r w:rsidRPr="004D7570">
        <w:rPr>
          <w:rFonts w:ascii="Times New Roman" w:hAnsi="Times New Roman" w:cs="Times New Roman"/>
          <w:color w:val="auto"/>
        </w:rPr>
        <w:t xml:space="preserve">obejmuje pełny zakres prac określony </w:t>
      </w:r>
      <w:r w:rsidR="007E46BB">
        <w:rPr>
          <w:rFonts w:ascii="Times New Roman" w:hAnsi="Times New Roman" w:cs="Times New Roman"/>
          <w:color w:val="auto"/>
        </w:rPr>
        <w:t xml:space="preserve">w dokumentacji </w:t>
      </w:r>
      <w:r w:rsidR="008771D7">
        <w:rPr>
          <w:rFonts w:ascii="Times New Roman" w:hAnsi="Times New Roman" w:cs="Times New Roman"/>
          <w:color w:val="auto"/>
        </w:rPr>
        <w:t>projektowej.</w:t>
      </w:r>
    </w:p>
    <w:p w14:paraId="3D5FBA8F" w14:textId="77777777" w:rsidR="00726522" w:rsidRPr="004D7570" w:rsidRDefault="00726522" w:rsidP="004D7570">
      <w:pPr>
        <w:pStyle w:val="Bezodstpw"/>
        <w:spacing w:line="276" w:lineRule="auto"/>
        <w:jc w:val="both"/>
        <w:rPr>
          <w:rFonts w:ascii="Times New Roman" w:hAnsi="Times New Roman" w:cs="Times New Roman"/>
          <w:sz w:val="24"/>
          <w:szCs w:val="24"/>
        </w:rPr>
      </w:pPr>
      <w:r w:rsidRPr="004D7570">
        <w:rPr>
          <w:rFonts w:ascii="Times New Roman" w:hAnsi="Times New Roman" w:cs="Times New Roman"/>
          <w:sz w:val="24"/>
          <w:szCs w:val="24"/>
        </w:rPr>
        <w:t xml:space="preserve">3. Wykonawca przyjmuje do wiadomości, że wypłata wynagrodzenia będzie oparta na zasadach przyjętych zgodnie z Regulaminem Naboru Wniosków o dofinansowanie Edycja Pierwsza  Programu Rządowy Program Odbudowy Zabytków, Uchwałą nr 232/2022 Rady Ministrów z dnia 23 listopada 2022 r. w sprawie ustanowienia Rządowego Programu Odbudowy Zabytków oraz z Załącznikiem do uchwały nr 232/2022 </w:t>
      </w:r>
      <w:r w:rsidRPr="004D7570">
        <w:rPr>
          <w:rFonts w:ascii="Times New Roman" w:hAnsi="Times New Roman" w:cs="Times New Roman"/>
          <w:i/>
          <w:iCs/>
          <w:sz w:val="24"/>
          <w:szCs w:val="24"/>
        </w:rPr>
        <w:t xml:space="preserve">Szczegółowe zasady </w:t>
      </w:r>
      <w:r w:rsidRPr="004D7570">
        <w:rPr>
          <w:rFonts w:ascii="Times New Roman" w:hAnsi="Times New Roman" w:cs="Times New Roman"/>
          <w:i/>
          <w:iCs/>
          <w:sz w:val="24"/>
          <w:szCs w:val="24"/>
        </w:rPr>
        <w:br/>
        <w:t>i tryb dofinansowania z Rządowego Programu Odbudowy Zabytków</w:t>
      </w:r>
      <w:r w:rsidRPr="004D7570">
        <w:rPr>
          <w:rFonts w:ascii="Times New Roman" w:hAnsi="Times New Roman" w:cs="Times New Roman"/>
          <w:sz w:val="24"/>
          <w:szCs w:val="24"/>
        </w:rPr>
        <w:t xml:space="preserve">. </w:t>
      </w:r>
    </w:p>
    <w:p w14:paraId="1C84E51B" w14:textId="5590A75E" w:rsidR="00726522" w:rsidRPr="004D7570" w:rsidRDefault="00726522" w:rsidP="004D7570">
      <w:pPr>
        <w:pStyle w:val="Bezodstpw"/>
        <w:spacing w:line="276" w:lineRule="auto"/>
        <w:jc w:val="both"/>
        <w:rPr>
          <w:rStyle w:val="Pogrubienie"/>
          <w:rFonts w:ascii="Times New Roman" w:hAnsi="Times New Roman" w:cs="Times New Roman"/>
          <w:b w:val="0"/>
          <w:color w:val="000000" w:themeColor="text1"/>
          <w:sz w:val="24"/>
          <w:szCs w:val="24"/>
        </w:rPr>
      </w:pPr>
      <w:r w:rsidRPr="004D7570">
        <w:rPr>
          <w:rFonts w:ascii="Times New Roman" w:hAnsi="Times New Roman" w:cs="Times New Roman"/>
          <w:sz w:val="24"/>
          <w:szCs w:val="24"/>
        </w:rPr>
        <w:lastRenderedPageBreak/>
        <w:t xml:space="preserve">4. W przypadku niniejszej inwestycji  obowiązują zasady dla inwestycji </w:t>
      </w:r>
      <w:r w:rsidRPr="004D7570">
        <w:rPr>
          <w:rStyle w:val="Pogrubienie"/>
          <w:rFonts w:ascii="Times New Roman" w:hAnsi="Times New Roman" w:cs="Times New Roman"/>
          <w:color w:val="000000" w:themeColor="text1"/>
          <w:sz w:val="24"/>
          <w:szCs w:val="24"/>
        </w:rPr>
        <w:t xml:space="preserve">realizowanych </w:t>
      </w:r>
      <w:r w:rsidRPr="004D7570">
        <w:rPr>
          <w:rStyle w:val="Pogrubienie"/>
          <w:rFonts w:ascii="Times New Roman" w:hAnsi="Times New Roman" w:cs="Times New Roman"/>
          <w:color w:val="000000" w:themeColor="text1"/>
          <w:sz w:val="24"/>
          <w:szCs w:val="24"/>
        </w:rPr>
        <w:br/>
        <w:t xml:space="preserve">w okresie dłuższym niż 12 miesięcy. </w:t>
      </w:r>
    </w:p>
    <w:p w14:paraId="47DE9383" w14:textId="77777777" w:rsidR="00E53C6E" w:rsidRDefault="00E53C6E" w:rsidP="004D7570">
      <w:pPr>
        <w:tabs>
          <w:tab w:val="left" w:pos="284"/>
        </w:tabs>
        <w:suppressAutoHyphens/>
        <w:autoSpaceDE w:val="0"/>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 xml:space="preserve">5. Zapłata wynagrodzenia należnego Wykonawcy za wykonanie przedmiotu umowy </w:t>
      </w:r>
      <w:r w:rsidRPr="004D7570">
        <w:rPr>
          <w:rFonts w:ascii="Times New Roman" w:hAnsi="Times New Roman" w:cs="Times New Roman"/>
          <w:sz w:val="24"/>
          <w:szCs w:val="24"/>
        </w:rPr>
        <w:br/>
        <w:t>nastąpi w trzech ratach:</w:t>
      </w:r>
    </w:p>
    <w:p w14:paraId="0BC43023" w14:textId="7D3D602B" w:rsidR="001E3DB1" w:rsidRPr="005C0D99" w:rsidRDefault="001E3DB1" w:rsidP="001E3DB1">
      <w:pPr>
        <w:tabs>
          <w:tab w:val="left" w:pos="284"/>
        </w:tabs>
        <w:suppressAutoHyphens/>
        <w:autoSpaceDE w:val="0"/>
        <w:spacing w:after="0" w:line="276" w:lineRule="auto"/>
        <w:jc w:val="both"/>
        <w:rPr>
          <w:rFonts w:ascii="Times New Roman" w:hAnsi="Times New Roman" w:cs="Times New Roman"/>
          <w:sz w:val="24"/>
          <w:szCs w:val="24"/>
        </w:rPr>
      </w:pPr>
      <w:r w:rsidRPr="005C0D99">
        <w:rPr>
          <w:rFonts w:ascii="Times New Roman" w:hAnsi="Times New Roman" w:cs="Times New Roman"/>
          <w:sz w:val="24"/>
          <w:szCs w:val="24"/>
        </w:rPr>
        <w:t>1)</w:t>
      </w:r>
      <w:r w:rsidRPr="005C0D99">
        <w:rPr>
          <w:rFonts w:ascii="Times New Roman" w:hAnsi="Times New Roman" w:cs="Times New Roman"/>
          <w:sz w:val="24"/>
          <w:szCs w:val="24"/>
        </w:rPr>
        <w:tab/>
        <w:t>2% wynagrodzenia  za wykonanie części prac w ramach realizacji inwestycji jako wkład własny wnioskodawcy, na podstawie faktury lub rachunku,</w:t>
      </w:r>
    </w:p>
    <w:p w14:paraId="0077553B" w14:textId="1F82B0B2" w:rsidR="001E3DB1" w:rsidRPr="005C0D99" w:rsidRDefault="001E3DB1" w:rsidP="001E3DB1">
      <w:pPr>
        <w:tabs>
          <w:tab w:val="left" w:pos="284"/>
        </w:tabs>
        <w:suppressAutoHyphens/>
        <w:autoSpaceDE w:val="0"/>
        <w:spacing w:after="0" w:line="276" w:lineRule="auto"/>
        <w:jc w:val="both"/>
        <w:rPr>
          <w:rFonts w:ascii="Times New Roman" w:hAnsi="Times New Roman" w:cs="Times New Roman"/>
          <w:sz w:val="24"/>
          <w:szCs w:val="24"/>
        </w:rPr>
      </w:pPr>
      <w:r w:rsidRPr="005C0D99">
        <w:rPr>
          <w:rFonts w:ascii="Times New Roman" w:hAnsi="Times New Roman" w:cs="Times New Roman"/>
          <w:sz w:val="24"/>
          <w:szCs w:val="24"/>
        </w:rPr>
        <w:t>2)</w:t>
      </w:r>
      <w:r w:rsidRPr="005C0D99">
        <w:rPr>
          <w:rFonts w:ascii="Times New Roman" w:hAnsi="Times New Roman" w:cs="Times New Roman"/>
          <w:sz w:val="24"/>
          <w:szCs w:val="24"/>
        </w:rPr>
        <w:tab/>
        <w:t>nie więcej niż 50% kwoty dofinansowania z Programu określonej w promesie wynagrodzenia brutto zostanie wypłacona po zakończeniu wydzielonego etapu prac w ramach realizacji inwestycji (tj. po odbiorze częściowym robót na podstawie protokołu odbioru poszczególnych części robót),</w:t>
      </w:r>
    </w:p>
    <w:p w14:paraId="627D9083" w14:textId="4761FBD0" w:rsidR="001E3DB1" w:rsidRPr="005C0D99" w:rsidRDefault="001E3DB1" w:rsidP="004D7570">
      <w:pPr>
        <w:tabs>
          <w:tab w:val="left" w:pos="284"/>
        </w:tabs>
        <w:suppressAutoHyphens/>
        <w:autoSpaceDE w:val="0"/>
        <w:spacing w:after="0" w:line="276" w:lineRule="auto"/>
        <w:jc w:val="both"/>
        <w:rPr>
          <w:rFonts w:ascii="Times New Roman" w:hAnsi="Times New Roman" w:cs="Times New Roman"/>
          <w:sz w:val="24"/>
          <w:szCs w:val="24"/>
        </w:rPr>
      </w:pPr>
      <w:r w:rsidRPr="005C0D99">
        <w:rPr>
          <w:rFonts w:ascii="Times New Roman" w:hAnsi="Times New Roman" w:cs="Times New Roman"/>
          <w:sz w:val="24"/>
          <w:szCs w:val="24"/>
        </w:rPr>
        <w:t>3)</w:t>
      </w:r>
      <w:r w:rsidRPr="005C0D99">
        <w:rPr>
          <w:rFonts w:ascii="Times New Roman" w:hAnsi="Times New Roman" w:cs="Times New Roman"/>
          <w:sz w:val="24"/>
          <w:szCs w:val="24"/>
        </w:rPr>
        <w:tab/>
        <w:t>w wysokości pozostałej do zapłaty kwoty dofinansowania z Programu określonej w promesie wynagrodzenia brutto zostanie wypłacone po wykonaniu całości zamówienia w wysokości pozostałej do zapłaty Wykonawcy kwoty wynagrodzenia, na podstawie wystawionej faktury VAT lub rachunku, po dokonaniu protokolarnego odbioru całości robót przez Zamawiającego przy udziale przedstawiciela Urzędu Gminy Szczawin Kościelny.</w:t>
      </w:r>
    </w:p>
    <w:p w14:paraId="648BC403" w14:textId="0C3D78A7" w:rsidR="00B339FC" w:rsidRPr="004D7570" w:rsidRDefault="005C0D99" w:rsidP="004D7570">
      <w:pPr>
        <w:pStyle w:val="Default"/>
        <w:spacing w:line="276" w:lineRule="auto"/>
        <w:jc w:val="both"/>
        <w:rPr>
          <w:rFonts w:ascii="Times New Roman" w:hAnsi="Times New Roman" w:cs="Times New Roman"/>
          <w:color w:val="auto"/>
        </w:rPr>
      </w:pPr>
      <w:r w:rsidRPr="005C0D99">
        <w:rPr>
          <w:rFonts w:ascii="Times New Roman" w:hAnsi="Times New Roman" w:cs="Times New Roman"/>
          <w:color w:val="auto"/>
        </w:rPr>
        <w:t>6</w:t>
      </w:r>
      <w:r w:rsidR="00E53C6E" w:rsidRPr="004D7570">
        <w:rPr>
          <w:rFonts w:ascii="Times New Roman" w:hAnsi="Times New Roman" w:cs="Times New Roman"/>
        </w:rPr>
        <w:t xml:space="preserve">. Faktura wystawiona przez Wykonawcę będzie płatna w terminie maksymalnie 30 dni od dnia dostarczenia Zamawiającemu  </w:t>
      </w:r>
      <w:r w:rsidR="00E53C6E" w:rsidRPr="004D7570">
        <w:rPr>
          <w:rFonts w:ascii="Times New Roman" w:hAnsi="Times New Roman" w:cs="Times New Roman"/>
          <w:color w:val="auto"/>
        </w:rPr>
        <w:t>prawidłowo wystawionej faktury.</w:t>
      </w:r>
    </w:p>
    <w:p w14:paraId="60EBA5B8" w14:textId="58AC24CE" w:rsidR="00B339FC" w:rsidRPr="004D7570" w:rsidRDefault="007533DA" w:rsidP="004D7570">
      <w:pPr>
        <w:pStyle w:val="Default"/>
        <w:spacing w:line="276" w:lineRule="auto"/>
        <w:jc w:val="both"/>
        <w:rPr>
          <w:rFonts w:ascii="Times New Roman" w:hAnsi="Times New Roman" w:cs="Times New Roman"/>
          <w:color w:val="auto"/>
        </w:rPr>
      </w:pPr>
      <w:r>
        <w:rPr>
          <w:rFonts w:ascii="Times New Roman" w:hAnsi="Times New Roman" w:cs="Times New Roman"/>
          <w:color w:val="auto"/>
        </w:rPr>
        <w:t>7</w:t>
      </w:r>
      <w:r w:rsidR="00B339FC" w:rsidRPr="004D7570">
        <w:rPr>
          <w:rFonts w:ascii="Times New Roman" w:hAnsi="Times New Roman" w:cs="Times New Roman"/>
          <w:color w:val="auto"/>
        </w:rPr>
        <w:t>. Wykonawca wystawi fakturę zgodnie z poniższymi danymi:</w:t>
      </w:r>
    </w:p>
    <w:p w14:paraId="4B415CA2" w14:textId="77777777" w:rsidR="00B339FC" w:rsidRPr="004D7570" w:rsidRDefault="00B339FC" w:rsidP="004D7570">
      <w:pPr>
        <w:pStyle w:val="Default"/>
        <w:spacing w:line="276" w:lineRule="auto"/>
        <w:rPr>
          <w:rFonts w:ascii="Times New Roman" w:hAnsi="Times New Roman" w:cs="Times New Roman"/>
          <w:color w:val="auto"/>
        </w:rPr>
      </w:pPr>
      <w:r w:rsidRPr="004D7570">
        <w:rPr>
          <w:rFonts w:ascii="Times New Roman" w:hAnsi="Times New Roman" w:cs="Times New Roman"/>
          <w:color w:val="auto"/>
        </w:rPr>
        <w:t xml:space="preserve">Nabywca/Odbiorca: </w:t>
      </w:r>
    </w:p>
    <w:p w14:paraId="2D7C5B1E" w14:textId="77777777" w:rsidR="00B2512D" w:rsidRDefault="00B2512D" w:rsidP="00CB565F">
      <w:pPr>
        <w:pStyle w:val="Default"/>
        <w:spacing w:line="276" w:lineRule="auto"/>
        <w:rPr>
          <w:rFonts w:ascii="Times New Roman" w:hAnsi="Times New Roman" w:cs="Times New Roman"/>
          <w:b/>
          <w:bCs/>
        </w:rPr>
      </w:pPr>
      <w:r w:rsidRPr="00B2512D">
        <w:rPr>
          <w:rFonts w:ascii="Times New Roman" w:hAnsi="Times New Roman" w:cs="Times New Roman"/>
          <w:b/>
          <w:bCs/>
        </w:rPr>
        <w:t>Parafia Rzymskokatolicka pw. Wniebowzięcia NMP w Suserzu</w:t>
      </w:r>
    </w:p>
    <w:p w14:paraId="11D35DB5" w14:textId="35EF0415" w:rsidR="00CB565F" w:rsidRDefault="00CB565F" w:rsidP="00CB565F">
      <w:pPr>
        <w:pStyle w:val="Default"/>
        <w:spacing w:line="276" w:lineRule="auto"/>
        <w:rPr>
          <w:rFonts w:ascii="Times New Roman" w:hAnsi="Times New Roman" w:cs="Times New Roman"/>
          <w:b/>
          <w:bCs/>
        </w:rPr>
      </w:pPr>
      <w:r w:rsidRPr="00CB565F">
        <w:rPr>
          <w:rFonts w:ascii="Times New Roman" w:hAnsi="Times New Roman" w:cs="Times New Roman"/>
          <w:b/>
          <w:bCs/>
        </w:rPr>
        <w:t>Siedziba: Suserz 54, 09-550 Szczawin Kościelny</w:t>
      </w:r>
    </w:p>
    <w:p w14:paraId="75F76C8D" w14:textId="6DE6E488" w:rsidR="00B339FC" w:rsidRPr="00CB565F" w:rsidRDefault="009C46B9" w:rsidP="00CB565F">
      <w:pPr>
        <w:pStyle w:val="Default"/>
        <w:spacing w:line="276" w:lineRule="auto"/>
        <w:rPr>
          <w:rFonts w:ascii="Times New Roman" w:hAnsi="Times New Roman" w:cs="Times New Roman"/>
        </w:rPr>
      </w:pPr>
      <w:r w:rsidRPr="004D7570">
        <w:rPr>
          <w:rFonts w:ascii="Times New Roman" w:hAnsi="Times New Roman" w:cs="Times New Roman"/>
          <w:b/>
          <w:bCs/>
        </w:rPr>
        <w:t>NIP:</w:t>
      </w:r>
      <w:r w:rsidR="00B2512D">
        <w:rPr>
          <w:rFonts w:ascii="Times New Roman" w:hAnsi="Times New Roman" w:cs="Times New Roman"/>
          <w:b/>
          <w:bCs/>
        </w:rPr>
        <w:t xml:space="preserve"> 971-029-99-87</w:t>
      </w:r>
    </w:p>
    <w:p w14:paraId="300C4B12" w14:textId="68266D11" w:rsidR="00B339FC" w:rsidRPr="004D7570" w:rsidRDefault="00B339FC" w:rsidP="004D7570">
      <w:pPr>
        <w:pStyle w:val="Default"/>
        <w:spacing w:line="276" w:lineRule="auto"/>
        <w:jc w:val="center"/>
        <w:rPr>
          <w:rFonts w:ascii="Times New Roman" w:hAnsi="Times New Roman" w:cs="Times New Roman"/>
          <w:color w:val="auto"/>
        </w:rPr>
      </w:pPr>
      <w:r w:rsidRPr="004D7570">
        <w:rPr>
          <w:rFonts w:ascii="Times New Roman" w:hAnsi="Times New Roman" w:cs="Times New Roman"/>
          <w:b/>
          <w:bCs/>
          <w:color w:val="auto"/>
        </w:rPr>
        <w:t>§</w:t>
      </w:r>
      <w:r w:rsidR="005B4458">
        <w:rPr>
          <w:rFonts w:ascii="Times New Roman" w:hAnsi="Times New Roman" w:cs="Times New Roman"/>
          <w:b/>
          <w:bCs/>
          <w:color w:val="auto"/>
        </w:rPr>
        <w:t xml:space="preserve"> </w:t>
      </w:r>
      <w:r w:rsidR="009B20A1">
        <w:rPr>
          <w:rFonts w:ascii="Times New Roman" w:hAnsi="Times New Roman" w:cs="Times New Roman"/>
          <w:b/>
          <w:bCs/>
          <w:color w:val="auto"/>
        </w:rPr>
        <w:t>8</w:t>
      </w:r>
    </w:p>
    <w:p w14:paraId="43E560C7" w14:textId="256AD047" w:rsidR="00E30F3D" w:rsidRPr="00E30F3D" w:rsidRDefault="00E30F3D" w:rsidP="00E30F3D">
      <w:pPr>
        <w:shd w:val="clear" w:color="auto" w:fill="FFFFFF"/>
        <w:spacing w:after="0" w:line="240" w:lineRule="auto"/>
        <w:jc w:val="both"/>
        <w:rPr>
          <w:rFonts w:ascii="Times New Roman" w:eastAsia="Times New Roman" w:hAnsi="Times New Roman"/>
          <w:color w:val="333333"/>
          <w:sz w:val="24"/>
          <w:szCs w:val="24"/>
          <w:lang w:eastAsia="pl-PL"/>
        </w:rPr>
      </w:pPr>
      <w:r>
        <w:rPr>
          <w:rFonts w:ascii="Times New Roman" w:eastAsia="Times New Roman" w:hAnsi="Times New Roman"/>
          <w:color w:val="333333"/>
          <w:sz w:val="24"/>
          <w:szCs w:val="24"/>
          <w:lang w:eastAsia="pl-PL"/>
        </w:rPr>
        <w:t xml:space="preserve">1. </w:t>
      </w:r>
      <w:r w:rsidRPr="005A0D57">
        <w:rPr>
          <w:rFonts w:ascii="Times New Roman" w:eastAsia="Times New Roman" w:hAnsi="Times New Roman"/>
          <w:sz w:val="24"/>
          <w:szCs w:val="24"/>
          <w:lang w:eastAsia="pl-PL"/>
        </w:rPr>
        <w:t xml:space="preserve">Zamawiający  </w:t>
      </w:r>
      <w:r w:rsidRPr="00E30F3D">
        <w:rPr>
          <w:rFonts w:ascii="Times New Roman" w:eastAsia="Times New Roman" w:hAnsi="Times New Roman"/>
          <w:color w:val="333333"/>
          <w:sz w:val="24"/>
          <w:szCs w:val="24"/>
          <w:lang w:eastAsia="pl-PL"/>
        </w:rPr>
        <w:t>odpowiada solidarnie  wykonawcą za zapłatę wynagrodzenia należnego podwykonawcy z tytułu wykonanych przez niego robót budowlanych, których szczegółowy przedmiot został zgłoszony Zamawiającemu przez wykonawcę lub podwykonawcę przed przystąpieniem do wykonywania tych robót, chyba że w ciągu trzydziestu dni od dnia doręczenia Zamawiającemu zgłoszenia Zamawiający  złożył podwykonawcy i wykonawcy sprzeciw wobec wykonywania tych robót przez podwykonawcę.</w:t>
      </w:r>
    </w:p>
    <w:p w14:paraId="168E6077" w14:textId="68B4F469" w:rsidR="00E30F3D" w:rsidRPr="00E30F3D" w:rsidRDefault="00E30F3D" w:rsidP="00E30F3D">
      <w:pPr>
        <w:shd w:val="clear" w:color="auto" w:fill="FFFFFF"/>
        <w:spacing w:after="0" w:line="240" w:lineRule="auto"/>
        <w:jc w:val="both"/>
        <w:rPr>
          <w:rFonts w:ascii="Times New Roman" w:eastAsia="Times New Roman" w:hAnsi="Times New Roman" w:cs="Times New Roman"/>
          <w:color w:val="333333"/>
          <w:sz w:val="24"/>
          <w:szCs w:val="24"/>
          <w:lang w:eastAsia="pl-PL"/>
        </w:rPr>
      </w:pPr>
      <w:bookmarkStart w:id="0" w:name="mip69418708"/>
      <w:bookmarkStart w:id="1" w:name="mip69418709"/>
      <w:bookmarkEnd w:id="0"/>
      <w:bookmarkEnd w:id="1"/>
      <w:r>
        <w:rPr>
          <w:rFonts w:ascii="Times New Roman" w:eastAsia="Times New Roman" w:hAnsi="Times New Roman" w:cs="Times New Roman"/>
          <w:color w:val="333333"/>
          <w:sz w:val="24"/>
          <w:szCs w:val="24"/>
          <w:lang w:eastAsia="pl-PL"/>
        </w:rPr>
        <w:t>2</w:t>
      </w:r>
      <w:r w:rsidRPr="00E30F3D">
        <w:rPr>
          <w:rFonts w:ascii="Times New Roman" w:eastAsia="Times New Roman" w:hAnsi="Times New Roman" w:cs="Times New Roman"/>
          <w:color w:val="333333"/>
          <w:sz w:val="24"/>
          <w:szCs w:val="24"/>
          <w:lang w:eastAsia="pl-PL"/>
        </w:rPr>
        <w:t xml:space="preserve">. </w:t>
      </w:r>
      <w:r>
        <w:rPr>
          <w:rFonts w:ascii="Times New Roman" w:eastAsia="Times New Roman" w:hAnsi="Times New Roman" w:cs="Times New Roman"/>
          <w:color w:val="333333"/>
          <w:sz w:val="24"/>
          <w:szCs w:val="24"/>
          <w:lang w:eastAsia="pl-PL"/>
        </w:rPr>
        <w:t xml:space="preserve">Zamawiający </w:t>
      </w:r>
      <w:r w:rsidRPr="00E30F3D">
        <w:rPr>
          <w:rFonts w:ascii="Times New Roman" w:eastAsia="Times New Roman" w:hAnsi="Times New Roman" w:cs="Times New Roman"/>
          <w:color w:val="333333"/>
          <w:sz w:val="24"/>
          <w:szCs w:val="24"/>
          <w:lang w:eastAsia="pl-PL"/>
        </w:rPr>
        <w:t>ponosi odpowiedzialność za zapłatę podwykonawcy wynagrodzenia w wysokości ustalonej w umowie między podwykonawcą a wykonawcą, chyba że ta wysokość przekracza wysokość wynagrodzenia należnego wykonawcy za roboty budowlane, których szczegółowy przedmiot wynika ze zgłoszenia</w:t>
      </w:r>
      <w:r>
        <w:rPr>
          <w:rFonts w:ascii="Times New Roman" w:eastAsia="Times New Roman" w:hAnsi="Times New Roman" w:cs="Times New Roman"/>
          <w:color w:val="333333"/>
          <w:sz w:val="24"/>
          <w:szCs w:val="24"/>
          <w:lang w:eastAsia="pl-PL"/>
        </w:rPr>
        <w:t>, o którym mowa w ust.1</w:t>
      </w:r>
      <w:r w:rsidRPr="00E30F3D">
        <w:rPr>
          <w:rFonts w:ascii="Times New Roman" w:eastAsia="Times New Roman" w:hAnsi="Times New Roman" w:cs="Times New Roman"/>
          <w:color w:val="333333"/>
          <w:sz w:val="24"/>
          <w:szCs w:val="24"/>
          <w:lang w:eastAsia="pl-PL"/>
        </w:rPr>
        <w:t xml:space="preserve">. W takim przypadku odpowiedzialność </w:t>
      </w:r>
      <w:r>
        <w:rPr>
          <w:rFonts w:ascii="Times New Roman" w:eastAsia="Times New Roman" w:hAnsi="Times New Roman" w:cs="Times New Roman"/>
          <w:color w:val="333333"/>
          <w:sz w:val="24"/>
          <w:szCs w:val="24"/>
          <w:lang w:eastAsia="pl-PL"/>
        </w:rPr>
        <w:t xml:space="preserve">Zamawiającego </w:t>
      </w:r>
      <w:r w:rsidRPr="00E30F3D">
        <w:rPr>
          <w:rFonts w:ascii="Times New Roman" w:eastAsia="Times New Roman" w:hAnsi="Times New Roman" w:cs="Times New Roman"/>
          <w:color w:val="333333"/>
          <w:sz w:val="24"/>
          <w:szCs w:val="24"/>
          <w:lang w:eastAsia="pl-PL"/>
        </w:rPr>
        <w:t xml:space="preserve"> za zapłatę podwykonawcy wynagrodzenia jest ograniczona do wysokości wynagrodzenia należnego wykonawcy za roboty budowlane, których szczegółowy przedmiot wynika ze zgłoszenia </w:t>
      </w:r>
      <w:r>
        <w:rPr>
          <w:rFonts w:ascii="Times New Roman" w:eastAsia="Times New Roman" w:hAnsi="Times New Roman" w:cs="Times New Roman"/>
          <w:color w:val="333333"/>
          <w:sz w:val="24"/>
          <w:szCs w:val="24"/>
          <w:lang w:eastAsia="pl-PL"/>
        </w:rPr>
        <w:t>, o którym mowa w ust.1</w:t>
      </w:r>
      <w:r w:rsidRPr="00E30F3D">
        <w:rPr>
          <w:rFonts w:ascii="Times New Roman" w:eastAsia="Times New Roman" w:hAnsi="Times New Roman" w:cs="Times New Roman"/>
          <w:color w:val="333333"/>
          <w:sz w:val="24"/>
          <w:szCs w:val="24"/>
          <w:lang w:eastAsia="pl-PL"/>
        </w:rPr>
        <w:t>.</w:t>
      </w:r>
    </w:p>
    <w:p w14:paraId="6F1776DD" w14:textId="7D3C992E" w:rsidR="00E30F3D" w:rsidRPr="00E30F3D" w:rsidRDefault="00E30F3D" w:rsidP="00E30F3D">
      <w:pPr>
        <w:shd w:val="clear" w:color="auto" w:fill="FFFFFF"/>
        <w:spacing w:after="0" w:line="240" w:lineRule="auto"/>
        <w:jc w:val="both"/>
        <w:rPr>
          <w:rFonts w:ascii="Times New Roman" w:eastAsia="Times New Roman" w:hAnsi="Times New Roman" w:cs="Times New Roman"/>
          <w:color w:val="333333"/>
          <w:sz w:val="24"/>
          <w:szCs w:val="24"/>
          <w:lang w:eastAsia="pl-PL"/>
        </w:rPr>
      </w:pPr>
      <w:bookmarkStart w:id="2" w:name="mip69418710"/>
      <w:bookmarkEnd w:id="2"/>
      <w:r>
        <w:rPr>
          <w:rFonts w:ascii="Times New Roman" w:eastAsia="Times New Roman" w:hAnsi="Times New Roman" w:cs="Times New Roman"/>
          <w:color w:val="333333"/>
          <w:sz w:val="24"/>
          <w:szCs w:val="24"/>
          <w:lang w:eastAsia="pl-PL"/>
        </w:rPr>
        <w:t>3</w:t>
      </w:r>
      <w:r w:rsidRPr="00E30F3D">
        <w:rPr>
          <w:rFonts w:ascii="Times New Roman" w:eastAsia="Times New Roman" w:hAnsi="Times New Roman" w:cs="Times New Roman"/>
          <w:color w:val="333333"/>
          <w:sz w:val="24"/>
          <w:szCs w:val="24"/>
          <w:lang w:eastAsia="pl-PL"/>
        </w:rPr>
        <w:t>. Zgłoszenie oraz sprzeciw, o których mowa w</w:t>
      </w:r>
      <w:r>
        <w:rPr>
          <w:rFonts w:ascii="Times New Roman" w:eastAsia="Times New Roman" w:hAnsi="Times New Roman" w:cs="Times New Roman"/>
          <w:color w:val="333333"/>
          <w:sz w:val="24"/>
          <w:szCs w:val="24"/>
          <w:lang w:eastAsia="pl-PL"/>
        </w:rPr>
        <w:t xml:space="preserve"> ust. </w:t>
      </w:r>
      <w:r w:rsidRPr="00E30F3D">
        <w:rPr>
          <w:rFonts w:ascii="Times New Roman" w:eastAsia="Times New Roman" w:hAnsi="Times New Roman" w:cs="Times New Roman"/>
          <w:color w:val="333333"/>
          <w:sz w:val="24"/>
          <w:szCs w:val="24"/>
          <w:lang w:eastAsia="pl-PL"/>
        </w:rPr>
        <w:t>1, wymagają zachowania formy pisemnej pod rygorem nieważności.</w:t>
      </w:r>
    </w:p>
    <w:p w14:paraId="723800FB" w14:textId="2FDEFB05" w:rsidR="00E30F3D" w:rsidRPr="00E30F3D" w:rsidRDefault="00E30F3D" w:rsidP="00E30F3D">
      <w:pPr>
        <w:shd w:val="clear" w:color="auto" w:fill="FFFFFF"/>
        <w:spacing w:after="0" w:line="240" w:lineRule="auto"/>
        <w:jc w:val="both"/>
        <w:rPr>
          <w:rFonts w:ascii="Times New Roman" w:eastAsia="Times New Roman" w:hAnsi="Times New Roman" w:cs="Times New Roman"/>
          <w:color w:val="333333"/>
          <w:sz w:val="24"/>
          <w:szCs w:val="24"/>
          <w:lang w:eastAsia="pl-PL"/>
        </w:rPr>
      </w:pPr>
      <w:bookmarkStart w:id="3" w:name="mip69418711"/>
      <w:bookmarkEnd w:id="3"/>
      <w:r>
        <w:rPr>
          <w:rFonts w:ascii="Times New Roman" w:eastAsia="Times New Roman" w:hAnsi="Times New Roman" w:cs="Times New Roman"/>
          <w:color w:val="333333"/>
          <w:sz w:val="24"/>
          <w:szCs w:val="24"/>
          <w:lang w:eastAsia="pl-PL"/>
        </w:rPr>
        <w:t xml:space="preserve">4. </w:t>
      </w:r>
      <w:r w:rsidRPr="00E30F3D">
        <w:rPr>
          <w:rFonts w:ascii="Times New Roman" w:eastAsia="Times New Roman" w:hAnsi="Times New Roman" w:cs="Times New Roman"/>
          <w:color w:val="333333"/>
          <w:sz w:val="24"/>
          <w:szCs w:val="24"/>
          <w:lang w:eastAsia="pl-PL"/>
        </w:rPr>
        <w:t xml:space="preserve"> Przepisy </w:t>
      </w:r>
      <w:r>
        <w:rPr>
          <w:rFonts w:ascii="Times New Roman" w:eastAsia="Times New Roman" w:hAnsi="Times New Roman" w:cs="Times New Roman"/>
          <w:color w:val="333333"/>
          <w:sz w:val="24"/>
          <w:szCs w:val="24"/>
          <w:lang w:eastAsia="pl-PL"/>
        </w:rPr>
        <w:t>ust. 1-3</w:t>
      </w:r>
      <w:r w:rsidRPr="00E30F3D">
        <w:rPr>
          <w:rFonts w:ascii="Times New Roman" w:eastAsia="Times New Roman" w:hAnsi="Times New Roman" w:cs="Times New Roman"/>
          <w:color w:val="333333"/>
          <w:sz w:val="24"/>
          <w:szCs w:val="24"/>
          <w:lang w:eastAsia="pl-PL"/>
        </w:rPr>
        <w:t xml:space="preserve"> stosuje się odpowiednio do solidarnej odpowiedzialności </w:t>
      </w:r>
      <w:r>
        <w:rPr>
          <w:rFonts w:ascii="Times New Roman" w:eastAsia="Times New Roman" w:hAnsi="Times New Roman" w:cs="Times New Roman"/>
          <w:color w:val="333333"/>
          <w:sz w:val="24"/>
          <w:szCs w:val="24"/>
          <w:lang w:eastAsia="pl-PL"/>
        </w:rPr>
        <w:t xml:space="preserve">Zamawiającego </w:t>
      </w:r>
      <w:r w:rsidRPr="00E30F3D">
        <w:rPr>
          <w:rFonts w:ascii="Times New Roman" w:eastAsia="Times New Roman" w:hAnsi="Times New Roman" w:cs="Times New Roman"/>
          <w:color w:val="333333"/>
          <w:sz w:val="24"/>
          <w:szCs w:val="24"/>
          <w:lang w:eastAsia="pl-PL"/>
        </w:rPr>
        <w:t xml:space="preserve"> wykonawcy i podwykonawcy, który zawarł umowę z dalszym podwykonawcą, za zapłatę wynagrodzenia dalszemu podwykonawcy.</w:t>
      </w:r>
    </w:p>
    <w:p w14:paraId="0C7B1D10" w14:textId="5DF16F4B" w:rsidR="00E30F3D" w:rsidRPr="004D7570" w:rsidRDefault="00E30F3D" w:rsidP="00E30F3D">
      <w:pPr>
        <w:pStyle w:val="Default"/>
        <w:spacing w:line="276" w:lineRule="auto"/>
        <w:jc w:val="both"/>
        <w:rPr>
          <w:rFonts w:ascii="Times New Roman" w:hAnsi="Times New Roman" w:cs="Times New Roman"/>
          <w:color w:val="auto"/>
        </w:rPr>
      </w:pPr>
      <w:bookmarkStart w:id="4" w:name="mip69418712"/>
      <w:bookmarkEnd w:id="4"/>
      <w:r>
        <w:rPr>
          <w:rFonts w:ascii="Times New Roman" w:hAnsi="Times New Roman" w:cs="Times New Roman"/>
          <w:color w:val="auto"/>
        </w:rPr>
        <w:t xml:space="preserve">5. </w:t>
      </w:r>
      <w:r w:rsidRPr="004D7570">
        <w:rPr>
          <w:rFonts w:ascii="Times New Roman" w:hAnsi="Times New Roman" w:cs="Times New Roman"/>
          <w:color w:val="auto"/>
        </w:rPr>
        <w:t xml:space="preserve">Wykonawca ponosi odpowiedzialność za działania i zaniedbania podwykonawców względem Zamawiającego jak za postępowanie własne. </w:t>
      </w:r>
    </w:p>
    <w:p w14:paraId="4ED6DC11" w14:textId="77777777" w:rsidR="00EB5124" w:rsidRDefault="00EB5124" w:rsidP="00EB5124">
      <w:pPr>
        <w:pStyle w:val="Default"/>
        <w:spacing w:line="276" w:lineRule="auto"/>
        <w:jc w:val="center"/>
        <w:rPr>
          <w:rFonts w:ascii="Times New Roman" w:hAnsi="Times New Roman" w:cs="Times New Roman"/>
          <w:b/>
          <w:bCs/>
          <w:color w:val="auto"/>
        </w:rPr>
      </w:pPr>
    </w:p>
    <w:p w14:paraId="237D5136" w14:textId="40BB2FD2" w:rsidR="00EB5124" w:rsidRPr="004D7570" w:rsidRDefault="00EB5124" w:rsidP="00EB5124">
      <w:pPr>
        <w:pStyle w:val="Default"/>
        <w:spacing w:line="276" w:lineRule="auto"/>
        <w:jc w:val="center"/>
        <w:rPr>
          <w:rFonts w:ascii="Times New Roman" w:hAnsi="Times New Roman" w:cs="Times New Roman"/>
          <w:color w:val="auto"/>
        </w:rPr>
      </w:pPr>
      <w:r w:rsidRPr="004D7570">
        <w:rPr>
          <w:rFonts w:ascii="Times New Roman" w:hAnsi="Times New Roman" w:cs="Times New Roman"/>
          <w:b/>
          <w:bCs/>
          <w:color w:val="auto"/>
        </w:rPr>
        <w:t>§</w:t>
      </w:r>
      <w:r w:rsidR="005B4458">
        <w:rPr>
          <w:rFonts w:ascii="Times New Roman" w:hAnsi="Times New Roman" w:cs="Times New Roman"/>
          <w:b/>
          <w:bCs/>
          <w:color w:val="auto"/>
        </w:rPr>
        <w:t xml:space="preserve"> </w:t>
      </w:r>
      <w:r w:rsidR="009B20A1">
        <w:rPr>
          <w:rFonts w:ascii="Times New Roman" w:hAnsi="Times New Roman" w:cs="Times New Roman"/>
          <w:b/>
          <w:bCs/>
          <w:color w:val="auto"/>
        </w:rPr>
        <w:t>9</w:t>
      </w:r>
    </w:p>
    <w:p w14:paraId="3BD59322"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 xml:space="preserve">1. Wykonawca udziela Zamawiającemu gwarancji i rękojmi na okres </w:t>
      </w:r>
      <w:r>
        <w:rPr>
          <w:rFonts w:ascii="Times New Roman" w:hAnsi="Times New Roman" w:cs="Times New Roman"/>
          <w:b/>
          <w:bCs/>
          <w:color w:val="00000A"/>
          <w:sz w:val="24"/>
          <w:szCs w:val="24"/>
        </w:rPr>
        <w:t xml:space="preserve">60 miesięcy </w:t>
      </w:r>
      <w:r>
        <w:rPr>
          <w:rFonts w:ascii="Times New Roman" w:hAnsi="Times New Roman" w:cs="Times New Roman"/>
          <w:color w:val="00000A"/>
          <w:sz w:val="24"/>
          <w:szCs w:val="24"/>
        </w:rPr>
        <w:t>na cały zakres robót budowlanych objętych Umową.</w:t>
      </w:r>
    </w:p>
    <w:p w14:paraId="0B7A53E0"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 xml:space="preserve">2. Okres gwarancji </w:t>
      </w:r>
      <w:r>
        <w:rPr>
          <w:rFonts w:ascii="Times New Roman" w:hAnsi="Times New Roman" w:cs="Times New Roman"/>
          <w:color w:val="000000"/>
          <w:sz w:val="24"/>
          <w:szCs w:val="24"/>
        </w:rPr>
        <w:t xml:space="preserve">lub </w:t>
      </w:r>
      <w:r>
        <w:rPr>
          <w:rFonts w:ascii="Times New Roman" w:hAnsi="Times New Roman" w:cs="Times New Roman"/>
          <w:color w:val="00000A"/>
          <w:sz w:val="24"/>
          <w:szCs w:val="24"/>
        </w:rPr>
        <w:t>rękojmi rozpoczyna się w dacie podpisania protokołu odbioru końcowego Obiektu.</w:t>
      </w:r>
    </w:p>
    <w:p w14:paraId="6EF067A7"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3. Wykonawca wystawi dokument gwarancyjny najpóźniej w dacie podpisania protokołu odbioru końcowego Obiektu.</w:t>
      </w:r>
    </w:p>
    <w:p w14:paraId="17C5631D"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Zamawiający jest uprawniony odmówić podpisania protokołu odbioru końcowego do chwili wystawienia przez Wykonawcę dokumentu gwarancyjnego, według wzoru stanowiącego Załącznik nr 1 do Umowy.</w:t>
      </w:r>
    </w:p>
    <w:p w14:paraId="0A780350"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4. W przypadku wcześniejszego rozwiązania Umowy lub odstąpienia jednej ze Stron, okres gwarancji i rękojmi rozpoczyna się następnego dnia po sporządzeniu protokołu, o którym mowa w §18 Umowy.</w:t>
      </w:r>
    </w:p>
    <w:p w14:paraId="3923DB3F"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Postanowienie ust. 3 stosuje się odpowiednio. Dokończenie realizacji Obiektu przez inny podmiot nie uchyla odpowiedzialności Wykonawcy z tytułu gwarancji lub rękojmi za wykonany przezeń zakres robót.</w:t>
      </w:r>
    </w:p>
    <w:p w14:paraId="2F9EC8CB"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5. W przypadku, nie usunięcia przez Wykonawcę zgłoszonej wady w wyznaczonym terminie lub usunięcia wady w sposób nienależyty, Zamawiający będzie uprawniony zlecić usunięcie wady osobie trzeciej na koszt i ryzyko Wykonawcy, bez utraty przez Zamawiającego uprawnień wynikających z tytułu gwarancji i rękojmi za wady, bez konieczności uzyskania odrębnego upoważnienia sądowego, z zastrzeżeniem wcześniejszego wezwania Wykonawcy do usunięcia wad pod rygorem wykonawstwa zastępczego z wyznaczeniem mu w</w:t>
      </w:r>
    </w:p>
    <w:p w14:paraId="7989E377"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tym celu dodatkowego nie krótszego niż 7 dni terminu, który upłynął bezskutecznie.</w:t>
      </w:r>
    </w:p>
    <w:p w14:paraId="39E856A0"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6. Usunięcie Wad następuje na koszt i ryzyko Wykonawcy. Przez usunięcie wady należy rozumieć naprawę rzeczy wadliwej lub wymianę rzeczy na nową lub ponownie wykonane roboty.</w:t>
      </w:r>
    </w:p>
    <w:p w14:paraId="214FFE7C" w14:textId="77777777" w:rsidR="00EB5124" w:rsidRDefault="00EB5124" w:rsidP="00EB512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7. Udzielone rękojmia i gwarancja nie naruszają prawa Zamawiającego do dochodzenia roszczeń o naprawienie szkody w pełnej wysokości na zasadach określonych w obowiązujących przepisach prawa.</w:t>
      </w:r>
    </w:p>
    <w:p w14:paraId="1E638733" w14:textId="77777777" w:rsidR="00B86AF5" w:rsidRDefault="00B86AF5" w:rsidP="004D7570">
      <w:pPr>
        <w:pStyle w:val="Default"/>
        <w:spacing w:line="276" w:lineRule="auto"/>
        <w:jc w:val="center"/>
        <w:rPr>
          <w:rFonts w:ascii="Times New Roman" w:hAnsi="Times New Roman" w:cs="Times New Roman"/>
          <w:b/>
          <w:bCs/>
          <w:color w:val="auto"/>
        </w:rPr>
      </w:pPr>
    </w:p>
    <w:p w14:paraId="07DABD52" w14:textId="77777777" w:rsidR="00B86AF5" w:rsidRDefault="00B86AF5" w:rsidP="004D7570">
      <w:pPr>
        <w:pStyle w:val="Default"/>
        <w:spacing w:line="276" w:lineRule="auto"/>
        <w:jc w:val="center"/>
        <w:rPr>
          <w:rFonts w:ascii="Times New Roman" w:hAnsi="Times New Roman" w:cs="Times New Roman"/>
          <w:b/>
          <w:bCs/>
          <w:color w:val="auto"/>
        </w:rPr>
      </w:pPr>
    </w:p>
    <w:p w14:paraId="02C8C1C1" w14:textId="0AE650EC" w:rsidR="00B339FC" w:rsidRPr="004D7570" w:rsidRDefault="00B339FC" w:rsidP="004D7570">
      <w:pPr>
        <w:pStyle w:val="Default"/>
        <w:spacing w:line="276" w:lineRule="auto"/>
        <w:jc w:val="center"/>
        <w:rPr>
          <w:rFonts w:ascii="Times New Roman" w:hAnsi="Times New Roman" w:cs="Times New Roman"/>
          <w:color w:val="auto"/>
        </w:rPr>
      </w:pPr>
      <w:r w:rsidRPr="004D7570">
        <w:rPr>
          <w:rFonts w:ascii="Times New Roman" w:hAnsi="Times New Roman" w:cs="Times New Roman"/>
          <w:b/>
          <w:bCs/>
          <w:color w:val="auto"/>
        </w:rPr>
        <w:t>§</w:t>
      </w:r>
      <w:r w:rsidR="005B4458">
        <w:rPr>
          <w:rFonts w:ascii="Times New Roman" w:hAnsi="Times New Roman" w:cs="Times New Roman"/>
          <w:b/>
          <w:bCs/>
          <w:color w:val="auto"/>
        </w:rPr>
        <w:t xml:space="preserve"> </w:t>
      </w:r>
      <w:r w:rsidR="00ED560C">
        <w:rPr>
          <w:rFonts w:ascii="Times New Roman" w:hAnsi="Times New Roman" w:cs="Times New Roman"/>
          <w:b/>
          <w:bCs/>
          <w:color w:val="auto"/>
        </w:rPr>
        <w:t>1</w:t>
      </w:r>
      <w:r w:rsidR="009B20A1">
        <w:rPr>
          <w:rFonts w:ascii="Times New Roman" w:hAnsi="Times New Roman" w:cs="Times New Roman"/>
          <w:b/>
          <w:bCs/>
          <w:color w:val="auto"/>
        </w:rPr>
        <w:t>0</w:t>
      </w:r>
    </w:p>
    <w:p w14:paraId="6ABDCCB2" w14:textId="77777777"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 Wykonawca zapłaci Zamawiającemu karę umowną:</w:t>
      </w:r>
    </w:p>
    <w:p w14:paraId="0E62C2BA" w14:textId="4239553F"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 w przypadku odstąpienia od umowy przez Wykonawcę</w:t>
      </w:r>
      <w:r w:rsidR="00A92435" w:rsidRPr="004D7570">
        <w:rPr>
          <w:rFonts w:ascii="Times New Roman" w:hAnsi="Times New Roman" w:cs="Times New Roman"/>
          <w:color w:val="auto"/>
        </w:rPr>
        <w:t xml:space="preserve"> </w:t>
      </w:r>
      <w:r w:rsidRPr="004D7570">
        <w:rPr>
          <w:rFonts w:ascii="Times New Roman" w:hAnsi="Times New Roman" w:cs="Times New Roman"/>
          <w:color w:val="auto"/>
        </w:rPr>
        <w:t>lub Zamawiającego z przyczyn zależnych od Wykonawcy</w:t>
      </w:r>
      <w:r w:rsidR="009C46B9" w:rsidRPr="004D7570">
        <w:rPr>
          <w:rFonts w:ascii="Times New Roman" w:hAnsi="Times New Roman" w:cs="Times New Roman"/>
          <w:color w:val="auto"/>
        </w:rPr>
        <w:t xml:space="preserve"> </w:t>
      </w:r>
      <w:r w:rsidRPr="004D7570">
        <w:rPr>
          <w:rFonts w:ascii="Times New Roman" w:hAnsi="Times New Roman" w:cs="Times New Roman"/>
          <w:color w:val="auto"/>
        </w:rPr>
        <w:t>w wysokości 10 % wynagrodzenia brutto</w:t>
      </w:r>
      <w:r w:rsidR="00A92435" w:rsidRPr="004D7570">
        <w:rPr>
          <w:rFonts w:ascii="Times New Roman" w:hAnsi="Times New Roman" w:cs="Times New Roman"/>
          <w:color w:val="auto"/>
        </w:rPr>
        <w:t xml:space="preserve">, </w:t>
      </w:r>
      <w:r w:rsidRPr="004D7570">
        <w:rPr>
          <w:rFonts w:ascii="Times New Roman" w:hAnsi="Times New Roman" w:cs="Times New Roman"/>
          <w:color w:val="auto"/>
        </w:rPr>
        <w:t>o którym mowa</w:t>
      </w:r>
      <w:r w:rsidR="001D5EE6">
        <w:rPr>
          <w:rFonts w:ascii="Times New Roman" w:hAnsi="Times New Roman" w:cs="Times New Roman"/>
          <w:color w:val="auto"/>
        </w:rPr>
        <w:br/>
      </w:r>
      <w:r w:rsidRPr="004D7570">
        <w:rPr>
          <w:rFonts w:ascii="Times New Roman" w:hAnsi="Times New Roman" w:cs="Times New Roman"/>
          <w:color w:val="auto"/>
        </w:rPr>
        <w:t xml:space="preserve"> w § 5 ust. 1,</w:t>
      </w:r>
    </w:p>
    <w:p w14:paraId="7DD51FED" w14:textId="4DDFD9FA"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2) w przypadku zwłoki polegającej na niewykonaniu umowy w terminie określonym w § 4 ust. 1 pkt 3 i 4 niniejszej umowy Zamawiający może odstąpić od umowy już w pierwszym dniu przekroczenia</w:t>
      </w:r>
      <w:r w:rsidR="00A92435" w:rsidRPr="004D7570">
        <w:rPr>
          <w:rFonts w:ascii="Times New Roman" w:hAnsi="Times New Roman" w:cs="Times New Roman"/>
          <w:color w:val="auto"/>
        </w:rPr>
        <w:t xml:space="preserve"> </w:t>
      </w:r>
      <w:r w:rsidRPr="004D7570">
        <w:rPr>
          <w:rFonts w:ascii="Times New Roman" w:hAnsi="Times New Roman" w:cs="Times New Roman"/>
          <w:color w:val="auto"/>
        </w:rPr>
        <w:t>terminu i</w:t>
      </w:r>
      <w:r w:rsidR="00A92435" w:rsidRPr="004D7570">
        <w:rPr>
          <w:rFonts w:ascii="Times New Roman" w:hAnsi="Times New Roman" w:cs="Times New Roman"/>
          <w:color w:val="auto"/>
        </w:rPr>
        <w:t xml:space="preserve"> </w:t>
      </w:r>
      <w:r w:rsidRPr="004D7570">
        <w:rPr>
          <w:rFonts w:ascii="Times New Roman" w:hAnsi="Times New Roman" w:cs="Times New Roman"/>
          <w:color w:val="auto"/>
        </w:rPr>
        <w:t>naliczyć karę umowną w wysokości 10%  wynagrodzenia brutto,</w:t>
      </w:r>
      <w:r w:rsidR="00A92435" w:rsidRPr="004D7570">
        <w:rPr>
          <w:rFonts w:ascii="Times New Roman" w:hAnsi="Times New Roman" w:cs="Times New Roman"/>
          <w:color w:val="auto"/>
        </w:rPr>
        <w:t xml:space="preserve"> </w:t>
      </w:r>
      <w:r w:rsidR="00A92435" w:rsidRPr="004D7570">
        <w:rPr>
          <w:rFonts w:ascii="Times New Roman" w:hAnsi="Times New Roman" w:cs="Times New Roman"/>
          <w:color w:val="auto"/>
        </w:rPr>
        <w:br/>
      </w:r>
      <w:r w:rsidRPr="004D7570">
        <w:rPr>
          <w:rFonts w:ascii="Times New Roman" w:hAnsi="Times New Roman" w:cs="Times New Roman"/>
          <w:color w:val="auto"/>
        </w:rPr>
        <w:t>o którym mowa w § 5 ust. 1</w:t>
      </w:r>
    </w:p>
    <w:p w14:paraId="7436B670" w14:textId="263712E5"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3) w przypadku nieskorzystania</w:t>
      </w:r>
      <w:r w:rsidR="00A92435" w:rsidRPr="004D7570">
        <w:rPr>
          <w:rFonts w:ascii="Times New Roman" w:hAnsi="Times New Roman" w:cs="Times New Roman"/>
          <w:color w:val="auto"/>
        </w:rPr>
        <w:t xml:space="preserve"> </w:t>
      </w:r>
      <w:r w:rsidRPr="004D7570">
        <w:rPr>
          <w:rFonts w:ascii="Times New Roman" w:hAnsi="Times New Roman" w:cs="Times New Roman"/>
          <w:color w:val="auto"/>
        </w:rPr>
        <w:t>z uprawnienia wskazanego w pkt. 2</w:t>
      </w:r>
      <w:r w:rsidR="009C46B9" w:rsidRPr="004D7570">
        <w:rPr>
          <w:rFonts w:ascii="Times New Roman" w:hAnsi="Times New Roman" w:cs="Times New Roman"/>
          <w:color w:val="auto"/>
        </w:rPr>
        <w:t xml:space="preserve"> </w:t>
      </w:r>
      <w:r w:rsidRPr="004D7570">
        <w:rPr>
          <w:rFonts w:ascii="Times New Roman" w:hAnsi="Times New Roman" w:cs="Times New Roman"/>
          <w:color w:val="auto"/>
        </w:rPr>
        <w:t>od pierwszego dnia przekroczenia terminu wykonania zamówienia Zamawiający nalicza karę umowną za każdy</w:t>
      </w:r>
      <w:r w:rsidR="00A92435" w:rsidRPr="004D7570">
        <w:rPr>
          <w:rFonts w:ascii="Times New Roman" w:hAnsi="Times New Roman" w:cs="Times New Roman"/>
          <w:color w:val="auto"/>
        </w:rPr>
        <w:t xml:space="preserve"> </w:t>
      </w:r>
      <w:r w:rsidRPr="004D7570">
        <w:rPr>
          <w:rFonts w:ascii="Times New Roman" w:hAnsi="Times New Roman" w:cs="Times New Roman"/>
          <w:color w:val="auto"/>
        </w:rPr>
        <w:t>dzień zwłoki w wysokości 0,2 % wynagrodzenia brutto</w:t>
      </w:r>
      <w:r w:rsidR="00A92435" w:rsidRPr="004D7570">
        <w:rPr>
          <w:rFonts w:ascii="Times New Roman" w:hAnsi="Times New Roman" w:cs="Times New Roman"/>
          <w:color w:val="auto"/>
        </w:rPr>
        <w:t xml:space="preserve"> </w:t>
      </w:r>
      <w:r w:rsidRPr="004D7570">
        <w:rPr>
          <w:rFonts w:ascii="Times New Roman" w:hAnsi="Times New Roman" w:cs="Times New Roman"/>
          <w:color w:val="auto"/>
        </w:rPr>
        <w:t>o którym mowa w § 5 ust. 1</w:t>
      </w:r>
      <w:r w:rsidR="009C46B9" w:rsidRPr="004D7570">
        <w:rPr>
          <w:rFonts w:ascii="Times New Roman" w:hAnsi="Times New Roman" w:cs="Times New Roman"/>
          <w:color w:val="auto"/>
        </w:rPr>
        <w:t xml:space="preserve"> </w:t>
      </w:r>
      <w:r w:rsidRPr="004D7570">
        <w:rPr>
          <w:rFonts w:ascii="Times New Roman" w:hAnsi="Times New Roman" w:cs="Times New Roman"/>
          <w:color w:val="auto"/>
        </w:rPr>
        <w:t xml:space="preserve">do dnia </w:t>
      </w:r>
      <w:r w:rsidRPr="004D7570">
        <w:rPr>
          <w:rFonts w:ascii="Times New Roman" w:hAnsi="Times New Roman" w:cs="Times New Roman"/>
          <w:color w:val="auto"/>
        </w:rPr>
        <w:lastRenderedPageBreak/>
        <w:t>całkowitego wykonania przedmiotu umowy bądź do dnia jej rozwiązania</w:t>
      </w:r>
      <w:r w:rsidR="00A92435" w:rsidRPr="004D7570">
        <w:rPr>
          <w:rFonts w:ascii="Times New Roman" w:hAnsi="Times New Roman" w:cs="Times New Roman"/>
          <w:color w:val="auto"/>
        </w:rPr>
        <w:t xml:space="preserve"> </w:t>
      </w:r>
      <w:r w:rsidRPr="004D7570">
        <w:rPr>
          <w:rFonts w:ascii="Times New Roman" w:hAnsi="Times New Roman" w:cs="Times New Roman"/>
          <w:color w:val="auto"/>
        </w:rPr>
        <w:t>w wyniku przekroczenia terminu wykonania (kara w tej wysokości obowiązuje również w przypadku przekroczenia terminu usunięcia wad i usterek),</w:t>
      </w:r>
    </w:p>
    <w:p w14:paraId="7201E3E4" w14:textId="77777777"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2. Zamawiającemu przysługuje prawo potrącenia kar umownych  z wynagrodzenia  należnego Wykonawcy.</w:t>
      </w:r>
    </w:p>
    <w:p w14:paraId="74E19FB3" w14:textId="2DE5023A" w:rsidR="00B339FC" w:rsidRPr="004D7570" w:rsidRDefault="00B339FC"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3. Po odstąpieniu od umowy strony rozliczają dotychczasowo wykonane prace a Zamawiającemu przysługuje prawo potrącenia kary umownej z sumy przysługującej Wykonawcy</w:t>
      </w:r>
      <w:r w:rsidR="00F77843" w:rsidRPr="004D7570">
        <w:rPr>
          <w:rFonts w:ascii="Times New Roman" w:hAnsi="Times New Roman" w:cs="Times New Roman"/>
          <w:color w:val="auto"/>
        </w:rPr>
        <w:t xml:space="preserve"> </w:t>
      </w:r>
      <w:r w:rsidRPr="004D7570">
        <w:rPr>
          <w:rFonts w:ascii="Times New Roman" w:hAnsi="Times New Roman" w:cs="Times New Roman"/>
          <w:color w:val="auto"/>
        </w:rPr>
        <w:t>z tytułu rozliczenia.</w:t>
      </w:r>
    </w:p>
    <w:p w14:paraId="14D781EC" w14:textId="77777777" w:rsidR="005563F2" w:rsidRPr="004D7570" w:rsidRDefault="00B339FC" w:rsidP="004D7570">
      <w:pPr>
        <w:autoSpaceDE w:val="0"/>
        <w:autoSpaceDN w:val="0"/>
        <w:adjustRightInd w:val="0"/>
        <w:spacing w:after="0" w:line="276" w:lineRule="auto"/>
        <w:jc w:val="both"/>
        <w:rPr>
          <w:rFonts w:ascii="Times New Roman" w:hAnsi="Times New Roman" w:cs="Times New Roman"/>
          <w:color w:val="00000A"/>
          <w:sz w:val="24"/>
          <w:szCs w:val="24"/>
        </w:rPr>
      </w:pPr>
      <w:r w:rsidRPr="004D7570">
        <w:rPr>
          <w:rFonts w:ascii="Times New Roman" w:hAnsi="Times New Roman" w:cs="Times New Roman"/>
          <w:sz w:val="24"/>
          <w:szCs w:val="24"/>
        </w:rPr>
        <w:t>4. Zamawiający zapłaci Wykonawcy karę umowną w przypadku odstąpienia od umowy przez Zamawiającego lub Wykonawcę z przyczyn, za które odpowiada Zamawiający w wysokości 10 % wynagrodzenia</w:t>
      </w:r>
      <w:r w:rsidR="00F77843" w:rsidRPr="004D7570">
        <w:rPr>
          <w:rFonts w:ascii="Times New Roman" w:hAnsi="Times New Roman" w:cs="Times New Roman"/>
          <w:sz w:val="24"/>
          <w:szCs w:val="24"/>
        </w:rPr>
        <w:t xml:space="preserve"> </w:t>
      </w:r>
      <w:r w:rsidRPr="004D7570">
        <w:rPr>
          <w:rFonts w:ascii="Times New Roman" w:hAnsi="Times New Roman" w:cs="Times New Roman"/>
          <w:sz w:val="24"/>
          <w:szCs w:val="24"/>
        </w:rPr>
        <w:t>brutto</w:t>
      </w:r>
      <w:r w:rsidR="00F77843" w:rsidRPr="004D7570">
        <w:rPr>
          <w:rFonts w:ascii="Times New Roman" w:hAnsi="Times New Roman" w:cs="Times New Roman"/>
          <w:sz w:val="24"/>
          <w:szCs w:val="24"/>
        </w:rPr>
        <w:t xml:space="preserve">, </w:t>
      </w:r>
      <w:r w:rsidRPr="004D7570">
        <w:rPr>
          <w:rFonts w:ascii="Times New Roman" w:hAnsi="Times New Roman" w:cs="Times New Roman"/>
          <w:sz w:val="24"/>
          <w:szCs w:val="24"/>
        </w:rPr>
        <w:t>o którym mowa w § 5 ust. 1.</w:t>
      </w:r>
      <w:r w:rsidR="00726522" w:rsidRPr="004D7570">
        <w:rPr>
          <w:rFonts w:ascii="Times New Roman" w:hAnsi="Times New Roman" w:cs="Times New Roman"/>
          <w:color w:val="00000A"/>
          <w:sz w:val="24"/>
          <w:szCs w:val="24"/>
        </w:rPr>
        <w:t xml:space="preserve"> </w:t>
      </w:r>
    </w:p>
    <w:p w14:paraId="40D59DFE" w14:textId="77777777" w:rsidR="00ED560C" w:rsidRDefault="00ED560C" w:rsidP="004D7570">
      <w:pPr>
        <w:tabs>
          <w:tab w:val="left" w:pos="2340"/>
        </w:tabs>
        <w:suppressAutoHyphens/>
        <w:spacing w:after="0" w:line="276" w:lineRule="auto"/>
        <w:jc w:val="center"/>
        <w:rPr>
          <w:rFonts w:ascii="Times New Roman" w:hAnsi="Times New Roman" w:cs="Times New Roman"/>
          <w:b/>
          <w:sz w:val="24"/>
          <w:szCs w:val="24"/>
        </w:rPr>
      </w:pPr>
    </w:p>
    <w:p w14:paraId="646E2C41" w14:textId="2960D85F" w:rsidR="00726522" w:rsidRDefault="00726522" w:rsidP="004D7570">
      <w:pPr>
        <w:tabs>
          <w:tab w:val="left" w:pos="2340"/>
        </w:tabs>
        <w:suppressAutoHyphens/>
        <w:spacing w:after="0" w:line="276" w:lineRule="auto"/>
        <w:jc w:val="center"/>
        <w:rPr>
          <w:rFonts w:ascii="Times New Roman" w:hAnsi="Times New Roman" w:cs="Times New Roman"/>
          <w:b/>
          <w:sz w:val="24"/>
          <w:szCs w:val="24"/>
        </w:rPr>
      </w:pPr>
      <w:r w:rsidRPr="004D7570">
        <w:rPr>
          <w:rFonts w:ascii="Times New Roman" w:hAnsi="Times New Roman" w:cs="Times New Roman"/>
          <w:b/>
          <w:sz w:val="24"/>
          <w:szCs w:val="24"/>
        </w:rPr>
        <w:t xml:space="preserve">§ </w:t>
      </w:r>
      <w:r w:rsidR="00ED560C">
        <w:rPr>
          <w:rFonts w:ascii="Times New Roman" w:hAnsi="Times New Roman" w:cs="Times New Roman"/>
          <w:b/>
          <w:sz w:val="24"/>
          <w:szCs w:val="24"/>
        </w:rPr>
        <w:t>1</w:t>
      </w:r>
      <w:r w:rsidR="009B20A1">
        <w:rPr>
          <w:rFonts w:ascii="Times New Roman" w:hAnsi="Times New Roman" w:cs="Times New Roman"/>
          <w:b/>
          <w:sz w:val="24"/>
          <w:szCs w:val="24"/>
        </w:rPr>
        <w:t>1</w:t>
      </w:r>
    </w:p>
    <w:p w14:paraId="57FB0239"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1. Zamawiający ma prawo odstąpienia od umowy z przyczyn leżących po stronie Wykonawcy bez wyznaczania dodatkowego terminu w przypadku:</w:t>
      </w:r>
    </w:p>
    <w:p w14:paraId="53912763"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1) zwłoki  Wykonawcy w rozpoczęciu wykonywania robót o co najmniej 7 dni, liczonych od daty przekazania terenu budowy;</w:t>
      </w:r>
    </w:p>
    <w:p w14:paraId="02A0E346"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2) ujawnienia się wad nienadających się do usunięcia, uniemożliwiających właściwe użytkowanie przedmiotu umowy.</w:t>
      </w:r>
    </w:p>
    <w:p w14:paraId="713BB3E4"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2. Zamawiający jest uprawniony do odstąpienia od umowy z przyczyn leżących po stronie Wykonawcy, po wyznaczeniu dodatkowego terminu, jeśli Wykonawca:</w:t>
      </w:r>
    </w:p>
    <w:p w14:paraId="1A712C44"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1) zaprzestał wykonywania robót z przyczyn nie leżących po stronie Zamawiającego, za wyjątkiem przyczyn spowodowanych siłą wyższą, zaś przerwa ta trwa dłużej niż 30 dni;</w:t>
      </w:r>
    </w:p>
    <w:p w14:paraId="02BBEF9E"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2) nie usunął istotnych wad przedmiotu umowy w terminie wyznaczonym w protokole odbioru;</w:t>
      </w:r>
    </w:p>
    <w:p w14:paraId="7EE43BBD" w14:textId="70ED4B83"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3) wykonuje przedmiot umowy niezgodnie z postanowieniami umowy lub w sposób wadliwy, niezgodnie ze sztuką budowlaną, używa materiałów i urządzeń nie posiadających dopuszczenia do stosowania lub nienależycie wykonuje swoje zobowiązania umowne, a także zalega bądź opóźnia się z zapłatą wynagrodzenia na rzecz podwykonawców.</w:t>
      </w:r>
    </w:p>
    <w:p w14:paraId="14D4BC79"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3. Zamawiający ma prawo odstąpienia od umowy w przypadku wszczęcia postępowania układowego lub likwidacyjnego Wykonawcy.</w:t>
      </w:r>
    </w:p>
    <w:p w14:paraId="404F2D46"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4. W razie istotnej zmiany okoliczności powodującej, że wykonanie umowy nie leży w interesie publicznym, czego nie można było przewidzieć w chwili zawarcia umowy, Zamawiającemu przysługuje prawo odstąpienia od umowy w terminie 30 dni od dnia powzięcia wiadomości o tych okolicznościach.</w:t>
      </w:r>
    </w:p>
    <w:p w14:paraId="38889C90"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5. W przypadku, o którym mowa w ust. 1 –4, Wykonawca może jedynie żądać wynagrodzenia należnego mu z tytułu wykonania części umowy.</w:t>
      </w:r>
    </w:p>
    <w:p w14:paraId="6BEB1AC0" w14:textId="77777777" w:rsidR="00653EA9" w:rsidRPr="004D7570" w:rsidRDefault="00653EA9" w:rsidP="004D7570">
      <w:pPr>
        <w:pStyle w:val="Default"/>
        <w:spacing w:line="276" w:lineRule="auto"/>
        <w:jc w:val="both"/>
        <w:rPr>
          <w:rFonts w:ascii="Times New Roman" w:hAnsi="Times New Roman" w:cs="Times New Roman"/>
        </w:rPr>
      </w:pPr>
      <w:r w:rsidRPr="004D7570">
        <w:rPr>
          <w:rFonts w:ascii="Times New Roman" w:hAnsi="Times New Roman" w:cs="Times New Roman"/>
        </w:rPr>
        <w:t>6. W przypadku odstąpienia od umowy przez którąkolwiek ze stron, Wykonawca jest zobowiązany do:</w:t>
      </w:r>
    </w:p>
    <w:p w14:paraId="1AC077BA" w14:textId="40CAE162"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rPr>
        <w:t xml:space="preserve">1) sporządzenia przy udziale Zamawiającego, protokołu inwentaryzacyjnego robót w toku, materiałów i urządzeń znajdujących się na terenie budowy według stanu na dzień </w:t>
      </w:r>
    </w:p>
    <w:p w14:paraId="648486C4"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lastRenderedPageBreak/>
        <w:t>odstąpienia, pod kontrolą upoważnionych przedstawicieli Zamawiającego. W przypadku, gdy Wykonawca nie sporządzi ww. protokołu, Zamawiający ma prawo zlecić jego wykonanie innemu podmiotowi na koszt Wykonawcy, a Wykonawca nie ma prawa kwestionować jego zapisów;</w:t>
      </w:r>
    </w:p>
    <w:p w14:paraId="4B32F607"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2) zabezpieczenia robót w toku, materiałów i urządzeń znajdujących się na terenie budowy, w zakresie uzgodnionym z Zamawiającym, na koszt tej strony, która spowodowała odstąpienie;</w:t>
      </w:r>
    </w:p>
    <w:p w14:paraId="7D1548CD"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3) pisemnego wezwania Zamawiającego do dokonania odbioru robót w toku, w wyznaczonym terminie.</w:t>
      </w:r>
    </w:p>
    <w:p w14:paraId="185BFF72"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7. W przypadku odstąpienia od umowy przez którąkolwiek ze stron Zamawiający jest zobowiązany do:</w:t>
      </w:r>
    </w:p>
    <w:p w14:paraId="1C637D5A"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1) dokonania odbioru robót wykonanych i robót zabezpieczających;</w:t>
      </w:r>
    </w:p>
    <w:p w14:paraId="2FCC9D5E"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2) przejęcia terenu budowy;</w:t>
      </w:r>
    </w:p>
    <w:p w14:paraId="57BDF76A"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3) zapłaty wynagrodzenia za faktycznie wykonaną część umowy.</w:t>
      </w:r>
    </w:p>
    <w:p w14:paraId="24CC24D1"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8. Odstąpienie od umowy wymaga formy pisemnej pod rygorem nieważności.</w:t>
      </w:r>
    </w:p>
    <w:p w14:paraId="46AD2C49" w14:textId="77777777" w:rsidR="00653EA9" w:rsidRPr="004D7570" w:rsidRDefault="00653EA9"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9. Strony zgodnie postanawiają, że w przypadku odstąpienia od umowy, w pełni zachowują moc jej postanowienia, co do robót zrealizowanych i odebranych przez Zamawiającego do dnia odstąpienia w tym do naliczania kar umownych na podstawie postanowień umowy.</w:t>
      </w:r>
    </w:p>
    <w:p w14:paraId="04E61CA5" w14:textId="77777777" w:rsidR="00ED560C" w:rsidRDefault="00ED560C" w:rsidP="004D7570">
      <w:pPr>
        <w:tabs>
          <w:tab w:val="left" w:pos="2340"/>
        </w:tabs>
        <w:suppressAutoHyphens/>
        <w:spacing w:after="0" w:line="276" w:lineRule="auto"/>
        <w:jc w:val="center"/>
        <w:rPr>
          <w:rFonts w:ascii="Times New Roman" w:hAnsi="Times New Roman" w:cs="Times New Roman"/>
          <w:b/>
          <w:color w:val="000000"/>
          <w:sz w:val="24"/>
          <w:szCs w:val="24"/>
        </w:rPr>
      </w:pPr>
    </w:p>
    <w:p w14:paraId="11C3AA53" w14:textId="18F9DAF2" w:rsidR="00726522" w:rsidRPr="004D7570" w:rsidRDefault="00726522" w:rsidP="004D7570">
      <w:pPr>
        <w:tabs>
          <w:tab w:val="left" w:pos="2340"/>
        </w:tabs>
        <w:suppressAutoHyphens/>
        <w:spacing w:after="0" w:line="276" w:lineRule="auto"/>
        <w:jc w:val="center"/>
        <w:rPr>
          <w:rFonts w:ascii="Times New Roman" w:hAnsi="Times New Roman" w:cs="Times New Roman"/>
          <w:b/>
          <w:color w:val="000000"/>
          <w:sz w:val="24"/>
          <w:szCs w:val="24"/>
        </w:rPr>
      </w:pPr>
      <w:r w:rsidRPr="004D7570">
        <w:rPr>
          <w:rFonts w:ascii="Times New Roman" w:hAnsi="Times New Roman" w:cs="Times New Roman"/>
          <w:b/>
          <w:color w:val="000000"/>
          <w:sz w:val="24"/>
          <w:szCs w:val="24"/>
        </w:rPr>
        <w:t xml:space="preserve">§ </w:t>
      </w:r>
      <w:r w:rsidR="00ED560C">
        <w:rPr>
          <w:rFonts w:ascii="Times New Roman" w:hAnsi="Times New Roman" w:cs="Times New Roman"/>
          <w:b/>
          <w:color w:val="000000"/>
          <w:sz w:val="24"/>
          <w:szCs w:val="24"/>
        </w:rPr>
        <w:t>1</w:t>
      </w:r>
      <w:r w:rsidR="009B20A1">
        <w:rPr>
          <w:rFonts w:ascii="Times New Roman" w:hAnsi="Times New Roman" w:cs="Times New Roman"/>
          <w:b/>
          <w:color w:val="000000"/>
          <w:sz w:val="24"/>
          <w:szCs w:val="24"/>
        </w:rPr>
        <w:t>2</w:t>
      </w:r>
    </w:p>
    <w:p w14:paraId="6E166694" w14:textId="77777777" w:rsidR="00726522" w:rsidRPr="004D7570" w:rsidRDefault="00726522" w:rsidP="004D7570">
      <w:pPr>
        <w:tabs>
          <w:tab w:val="left" w:pos="360"/>
          <w:tab w:val="left" w:pos="2340"/>
        </w:tabs>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1. Wszelkie zmiany i uzupełnienia treści niniejszej umowy, wymagają aneksu podpisanego przez obie strony z zachowaniem formy pisemnej pod rygorem nieważności.</w:t>
      </w:r>
    </w:p>
    <w:p w14:paraId="6C6A1F1E" w14:textId="77777777" w:rsidR="00726522" w:rsidRPr="004D7570" w:rsidRDefault="00726522" w:rsidP="004D7570">
      <w:pPr>
        <w:spacing w:after="0" w:line="276" w:lineRule="auto"/>
        <w:jc w:val="both"/>
        <w:rPr>
          <w:rFonts w:ascii="Times New Roman" w:hAnsi="Times New Roman" w:cs="Times New Roman"/>
          <w:color w:val="000000"/>
          <w:sz w:val="24"/>
          <w:szCs w:val="24"/>
          <w:lang w:eastAsia="ar-SA"/>
        </w:rPr>
      </w:pPr>
      <w:r w:rsidRPr="004D7570">
        <w:rPr>
          <w:rFonts w:ascii="Times New Roman" w:hAnsi="Times New Roman" w:cs="Times New Roman"/>
          <w:sz w:val="24"/>
          <w:szCs w:val="24"/>
        </w:rPr>
        <w:t xml:space="preserve"> 2</w:t>
      </w:r>
      <w:r w:rsidRPr="004D7570">
        <w:rPr>
          <w:rFonts w:ascii="Times New Roman" w:hAnsi="Times New Roman" w:cs="Times New Roman"/>
          <w:color w:val="000000"/>
          <w:sz w:val="24"/>
          <w:szCs w:val="24"/>
        </w:rPr>
        <w:t>. Zmiana osób reprezentujących którąkolwiek ze stron oraz zmiana nazwy którejkolwiek ze stron będąca wynikiem reorganizacji lub przekształcenia nie stanowi zmiany umowy.</w:t>
      </w:r>
    </w:p>
    <w:p w14:paraId="3E38BCB5" w14:textId="77777777" w:rsidR="00726522" w:rsidRPr="004D7570" w:rsidRDefault="00726522" w:rsidP="004D7570">
      <w:pPr>
        <w:pStyle w:val="Zwykytekst"/>
        <w:spacing w:line="276" w:lineRule="auto"/>
        <w:jc w:val="both"/>
        <w:rPr>
          <w:rFonts w:ascii="Times New Roman" w:hAnsi="Times New Roman"/>
          <w:sz w:val="24"/>
          <w:szCs w:val="24"/>
        </w:rPr>
      </w:pPr>
      <w:r w:rsidRPr="004D7570">
        <w:rPr>
          <w:rFonts w:ascii="Times New Roman" w:hAnsi="Times New Roman"/>
          <w:sz w:val="24"/>
          <w:szCs w:val="24"/>
        </w:rPr>
        <w:t>3. W trakcie trwania niniejszej umowy Wykonawca zobowiązuje się do pisemnego powiadamiania Zamawiającego o: zmianie siedziby lub nazwy firmy, zmianie osób reprezentujących, ogłoszeniu upadłości, ogłoszeniu likwidacji, zawieszeniu działalności, wszczęciu postępowania układowego, w którym uczestniczy Wykonawca.</w:t>
      </w:r>
    </w:p>
    <w:p w14:paraId="2EABEE2E" w14:textId="740127EF" w:rsidR="000C5FD2" w:rsidRPr="004D7570" w:rsidRDefault="000C5FD2" w:rsidP="004D7570">
      <w:pPr>
        <w:pStyle w:val="Default"/>
        <w:spacing w:line="276" w:lineRule="auto"/>
        <w:jc w:val="both"/>
        <w:rPr>
          <w:rFonts w:ascii="Times New Roman" w:hAnsi="Times New Roman" w:cs="Times New Roman"/>
        </w:rPr>
      </w:pPr>
      <w:r w:rsidRPr="004D7570">
        <w:rPr>
          <w:rFonts w:ascii="Times New Roman" w:hAnsi="Times New Roman" w:cs="Times New Roman"/>
        </w:rPr>
        <w:t xml:space="preserve">4. Dopuszcza się istotne zmiany postanowień zawartej umowy, w stosunku do treści oferty, w tym w szczególności w przypadku wystąpienia poniższych okoliczności: </w:t>
      </w:r>
    </w:p>
    <w:p w14:paraId="14DD1E86" w14:textId="77777777" w:rsidR="000C5FD2" w:rsidRPr="004D7570" w:rsidRDefault="000C5FD2" w:rsidP="004D7570">
      <w:pPr>
        <w:pStyle w:val="Default"/>
        <w:spacing w:line="276" w:lineRule="auto"/>
        <w:jc w:val="both"/>
        <w:rPr>
          <w:rFonts w:ascii="Times New Roman" w:hAnsi="Times New Roman" w:cs="Times New Roman"/>
        </w:rPr>
      </w:pPr>
      <w:r w:rsidRPr="004D7570">
        <w:rPr>
          <w:rFonts w:ascii="Times New Roman" w:hAnsi="Times New Roman" w:cs="Times New Roman"/>
        </w:rPr>
        <w:t xml:space="preserve">−wystąpienia uzasadnionych zmian w zakresie i sposobie wykonania przedmiotu zamówienia; </w:t>
      </w:r>
    </w:p>
    <w:p w14:paraId="01E8BCEC" w14:textId="4C3A92D7" w:rsidR="000C5FD2" w:rsidRPr="004D7570" w:rsidRDefault="000C5FD2" w:rsidP="004D7570">
      <w:pPr>
        <w:pStyle w:val="Default"/>
        <w:spacing w:line="276" w:lineRule="auto"/>
        <w:jc w:val="both"/>
        <w:rPr>
          <w:rFonts w:ascii="Times New Roman" w:hAnsi="Times New Roman" w:cs="Times New Roman"/>
        </w:rPr>
      </w:pPr>
      <w:r w:rsidRPr="004D7570">
        <w:rPr>
          <w:rFonts w:ascii="Times New Roman" w:hAnsi="Times New Roman" w:cs="Times New Roman"/>
        </w:rPr>
        <w:t xml:space="preserve">−wystąpienia uzasadnionych i adekwatnych przyczyn do zmian w zakresie i sposobie wykonania przedmiotu zamówienia wynikających z wprowadzonych zmian do wniosku o dofinansowanie zadania, </w:t>
      </w:r>
    </w:p>
    <w:p w14:paraId="58A44CBA" w14:textId="77777777" w:rsidR="000C5FD2" w:rsidRPr="004D7570" w:rsidRDefault="000C5FD2" w:rsidP="004D7570">
      <w:pPr>
        <w:pStyle w:val="Default"/>
        <w:spacing w:line="276" w:lineRule="auto"/>
        <w:jc w:val="both"/>
        <w:rPr>
          <w:rFonts w:ascii="Times New Roman" w:hAnsi="Times New Roman" w:cs="Times New Roman"/>
        </w:rPr>
      </w:pPr>
      <w:r w:rsidRPr="004D7570">
        <w:rPr>
          <w:rFonts w:ascii="Times New Roman" w:hAnsi="Times New Roman" w:cs="Times New Roman"/>
        </w:rPr>
        <w:t xml:space="preserve">−wystąpienia obiektywnych przyczyn niezależnych od Zamawiającego i Wykonawcy; </w:t>
      </w:r>
    </w:p>
    <w:p w14:paraId="32204EBF" w14:textId="77777777" w:rsidR="000C5FD2" w:rsidRPr="004D7570" w:rsidRDefault="000C5FD2" w:rsidP="004D7570">
      <w:pPr>
        <w:pStyle w:val="Default"/>
        <w:spacing w:line="276" w:lineRule="auto"/>
        <w:jc w:val="both"/>
        <w:rPr>
          <w:rFonts w:ascii="Times New Roman" w:hAnsi="Times New Roman" w:cs="Times New Roman"/>
        </w:rPr>
      </w:pPr>
      <w:r w:rsidRPr="004D7570">
        <w:rPr>
          <w:rFonts w:ascii="Times New Roman" w:hAnsi="Times New Roman" w:cs="Times New Roman"/>
        </w:rPr>
        <w:t xml:space="preserve">−wystąpienia okoliczności będących wynikiem działania siły wyższej; </w:t>
      </w:r>
    </w:p>
    <w:p w14:paraId="1C79B155" w14:textId="77777777" w:rsidR="000C5FD2" w:rsidRPr="004D7570" w:rsidRDefault="000C5FD2" w:rsidP="004D7570">
      <w:pPr>
        <w:pStyle w:val="Default"/>
        <w:spacing w:line="276" w:lineRule="auto"/>
        <w:jc w:val="both"/>
        <w:rPr>
          <w:rFonts w:ascii="Times New Roman" w:hAnsi="Times New Roman" w:cs="Times New Roman"/>
        </w:rPr>
      </w:pPr>
      <w:r w:rsidRPr="004D7570">
        <w:rPr>
          <w:rFonts w:ascii="Times New Roman" w:hAnsi="Times New Roman" w:cs="Times New Roman"/>
        </w:rPr>
        <w:t xml:space="preserve">−zmiany istotnych regulacji prawnych; </w:t>
      </w:r>
    </w:p>
    <w:p w14:paraId="1FB35ED6" w14:textId="77777777" w:rsidR="00653EA9" w:rsidRPr="004D7570" w:rsidRDefault="000C5FD2" w:rsidP="004D7570">
      <w:pPr>
        <w:pStyle w:val="Default"/>
        <w:spacing w:line="276" w:lineRule="auto"/>
        <w:jc w:val="both"/>
        <w:rPr>
          <w:rFonts w:ascii="Times New Roman" w:hAnsi="Times New Roman" w:cs="Times New Roman"/>
        </w:rPr>
      </w:pPr>
      <w:r w:rsidRPr="004D7570">
        <w:rPr>
          <w:rFonts w:ascii="Times New Roman" w:hAnsi="Times New Roman" w:cs="Times New Roman"/>
        </w:rPr>
        <w:t xml:space="preserve">−wystąpienia odmowy lub wydłużenia terminów wydania przez organy administracji lub inne podmioty wymaganych decyzji, zezwoleń, uzgodnień z przyczyn niezawinionych przez Wykonawcę; </w:t>
      </w:r>
    </w:p>
    <w:p w14:paraId="6F5096D4" w14:textId="6E111083" w:rsidR="000C5FD2" w:rsidRPr="004D7570" w:rsidRDefault="000C5FD2"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lastRenderedPageBreak/>
        <w:t xml:space="preserve">−wystąpienia przyczyn związanych z procedurami rozliczenia dofinansowania zadania ze środków Rządowego Programu Odbudowy Zabytków. </w:t>
      </w:r>
    </w:p>
    <w:p w14:paraId="01B726E6" w14:textId="5FD4B675" w:rsidR="000C5FD2" w:rsidRPr="004D7570" w:rsidRDefault="000C5FD2"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5.</w:t>
      </w:r>
      <w:r w:rsidR="009B20A1">
        <w:rPr>
          <w:rFonts w:ascii="Times New Roman" w:hAnsi="Times New Roman" w:cs="Times New Roman"/>
          <w:color w:val="auto"/>
        </w:rPr>
        <w:t xml:space="preserve"> </w:t>
      </w:r>
      <w:r w:rsidRPr="004D7570">
        <w:rPr>
          <w:rFonts w:ascii="Times New Roman" w:hAnsi="Times New Roman" w:cs="Times New Roman"/>
          <w:color w:val="auto"/>
        </w:rPr>
        <w:t xml:space="preserve">Dopuszcza się możliwość zmiany terminu wykonania przedmiotu umowy, w szczególności w sytuacjach wskazanych w ust. </w:t>
      </w:r>
      <w:r w:rsidR="00EB5124">
        <w:rPr>
          <w:rFonts w:ascii="Times New Roman" w:hAnsi="Times New Roman" w:cs="Times New Roman"/>
          <w:color w:val="auto"/>
        </w:rPr>
        <w:t>4</w:t>
      </w:r>
      <w:r w:rsidRPr="004D7570">
        <w:rPr>
          <w:rFonts w:ascii="Times New Roman" w:hAnsi="Times New Roman" w:cs="Times New Roman"/>
          <w:color w:val="auto"/>
        </w:rPr>
        <w:t xml:space="preserve">, w sytuacjach niezależnych od Wykonawcy, w sytuacji przedłużających się procedur związanych z niezbędnymi pozwoleniami, w sytuacjach związanych z koniecznością wykonania robót dodatkowych lub zamiennych, które ze względu na zasady wiedzy technicznej i sztuki budowlanej wymagają dodatkowego czasu ponad termin wynikający z umowy, innych sytuacji uzasadnionych protokołem konieczności. </w:t>
      </w:r>
    </w:p>
    <w:p w14:paraId="6A5BFDF9" w14:textId="7E688BE1" w:rsidR="000C5FD2" w:rsidRPr="004D7570" w:rsidRDefault="000C5FD2" w:rsidP="004D7570">
      <w:pPr>
        <w:pStyle w:val="Default"/>
        <w:spacing w:line="276" w:lineRule="auto"/>
        <w:jc w:val="both"/>
        <w:rPr>
          <w:rFonts w:ascii="Times New Roman" w:hAnsi="Times New Roman" w:cs="Times New Roman"/>
          <w:color w:val="auto"/>
        </w:rPr>
      </w:pPr>
      <w:r w:rsidRPr="004D7570">
        <w:rPr>
          <w:rFonts w:ascii="Times New Roman" w:hAnsi="Times New Roman" w:cs="Times New Roman"/>
          <w:color w:val="auto"/>
        </w:rPr>
        <w:t>6.</w:t>
      </w:r>
      <w:r w:rsidR="009B20A1">
        <w:rPr>
          <w:rFonts w:ascii="Times New Roman" w:hAnsi="Times New Roman" w:cs="Times New Roman"/>
          <w:color w:val="auto"/>
        </w:rPr>
        <w:t xml:space="preserve"> </w:t>
      </w:r>
      <w:r w:rsidRPr="004D7570">
        <w:rPr>
          <w:rFonts w:ascii="Times New Roman" w:hAnsi="Times New Roman" w:cs="Times New Roman"/>
          <w:color w:val="auto"/>
        </w:rPr>
        <w:t xml:space="preserve">Wydłużenie terminu wykonania przedmiotu umowy na wniosek Wykonawcy będzie możliwe wyłącznie po uzyskaniu pisemnej zgody Zamawiającego i będzie możliwe wyłącznie </w:t>
      </w:r>
      <w:r w:rsidR="00525F48" w:rsidRPr="004D7570">
        <w:rPr>
          <w:rFonts w:ascii="Times New Roman" w:hAnsi="Times New Roman" w:cs="Times New Roman"/>
          <w:color w:val="auto"/>
        </w:rPr>
        <w:br/>
      </w:r>
      <w:r w:rsidRPr="004D7570">
        <w:rPr>
          <w:rFonts w:ascii="Times New Roman" w:hAnsi="Times New Roman" w:cs="Times New Roman"/>
          <w:color w:val="auto"/>
        </w:rPr>
        <w:t xml:space="preserve">w sytuacji, gdy konieczność wydłużenia tego terminu wynika z przyczyn obiektywnych oraz Zamawiający uzyska zgodę na wydłużenie terminu realizacji zadania od Prezesa Rady Ministrów w ramach Rządowego Programu Odbudowy Zabytków.  </w:t>
      </w:r>
    </w:p>
    <w:p w14:paraId="21AC3A81" w14:textId="08F496F4" w:rsidR="00726522" w:rsidRPr="004D7570" w:rsidRDefault="00726522" w:rsidP="004D7570">
      <w:pPr>
        <w:tabs>
          <w:tab w:val="left" w:pos="2340"/>
        </w:tabs>
        <w:suppressAutoHyphens/>
        <w:spacing w:after="0" w:line="276" w:lineRule="auto"/>
        <w:jc w:val="center"/>
        <w:rPr>
          <w:rFonts w:ascii="Times New Roman" w:hAnsi="Times New Roman" w:cs="Times New Roman"/>
          <w:b/>
          <w:sz w:val="24"/>
          <w:szCs w:val="24"/>
        </w:rPr>
      </w:pPr>
    </w:p>
    <w:p w14:paraId="674D3D07" w14:textId="7A851DCA" w:rsidR="00726522" w:rsidRPr="004D7570" w:rsidRDefault="00726522" w:rsidP="004D7570">
      <w:pPr>
        <w:tabs>
          <w:tab w:val="left" w:pos="2340"/>
        </w:tabs>
        <w:suppressAutoHyphens/>
        <w:spacing w:after="0" w:line="276" w:lineRule="auto"/>
        <w:jc w:val="center"/>
        <w:rPr>
          <w:rFonts w:ascii="Times New Roman" w:hAnsi="Times New Roman" w:cs="Times New Roman"/>
          <w:b/>
          <w:sz w:val="24"/>
          <w:szCs w:val="24"/>
        </w:rPr>
      </w:pPr>
      <w:r w:rsidRPr="004D7570">
        <w:rPr>
          <w:rFonts w:ascii="Times New Roman" w:hAnsi="Times New Roman" w:cs="Times New Roman"/>
          <w:b/>
          <w:sz w:val="24"/>
          <w:szCs w:val="24"/>
        </w:rPr>
        <w:t>§ 1</w:t>
      </w:r>
      <w:r w:rsidR="009B20A1">
        <w:rPr>
          <w:rFonts w:ascii="Times New Roman" w:hAnsi="Times New Roman" w:cs="Times New Roman"/>
          <w:b/>
          <w:sz w:val="24"/>
          <w:szCs w:val="24"/>
        </w:rPr>
        <w:t>3</w:t>
      </w:r>
    </w:p>
    <w:p w14:paraId="2912F990" w14:textId="7797BD62" w:rsidR="00726522" w:rsidRPr="004D7570" w:rsidRDefault="00726522" w:rsidP="004D7570">
      <w:pPr>
        <w:tabs>
          <w:tab w:val="left" w:pos="2340"/>
        </w:tabs>
        <w:suppressAutoHyphens/>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1. Strony zobowiązują się do zapewnienia ochrony danych osobowych w związku</w:t>
      </w:r>
      <w:r w:rsidRPr="004D7570">
        <w:rPr>
          <w:rFonts w:ascii="Times New Roman" w:hAnsi="Times New Roman" w:cs="Times New Roman"/>
          <w:sz w:val="24"/>
          <w:szCs w:val="24"/>
        </w:rPr>
        <w:br/>
        <w:t>z wykonywaniem umowy, w tym do stosowania się do wymogów wynikających</w:t>
      </w:r>
      <w:r w:rsidRPr="004D7570">
        <w:rPr>
          <w:rFonts w:ascii="Times New Roman" w:hAnsi="Times New Roman" w:cs="Times New Roman"/>
          <w:sz w:val="24"/>
          <w:szCs w:val="24"/>
        </w:rPr>
        <w:br/>
        <w:t xml:space="preserve">z rozporządzenia Parlamentu Europejskiego i Rady (UE) 2016/679 z dnia 27 kwietnia 2016 r. </w:t>
      </w:r>
      <w:r w:rsidRPr="004D7570">
        <w:rPr>
          <w:rFonts w:ascii="Times New Roman" w:hAnsi="Times New Roman" w:cs="Times New Roman"/>
          <w:sz w:val="24"/>
          <w:szCs w:val="24"/>
        </w:rPr>
        <w:br/>
        <w:t>w sprawie ochrony osób fizycznych w związku z przetwarzaniem danych osobowych</w:t>
      </w:r>
      <w:r w:rsidR="004E3EF2" w:rsidRPr="004D7570">
        <w:rPr>
          <w:rFonts w:ascii="Times New Roman" w:hAnsi="Times New Roman" w:cs="Times New Roman"/>
          <w:sz w:val="24"/>
          <w:szCs w:val="24"/>
        </w:rPr>
        <w:br/>
      </w:r>
      <w:r w:rsidRPr="004D7570">
        <w:rPr>
          <w:rFonts w:ascii="Times New Roman" w:hAnsi="Times New Roman" w:cs="Times New Roman"/>
          <w:sz w:val="24"/>
          <w:szCs w:val="24"/>
        </w:rPr>
        <w:t xml:space="preserve"> i w sprawie swobodnego przepływu takich danych oraz uchylenia dyrektywy 95/46/WE oraz polskich przepisów obowiązujących w tym zakresie. </w:t>
      </w:r>
    </w:p>
    <w:p w14:paraId="57FCC52E" w14:textId="3DFAF6A5" w:rsidR="00726522" w:rsidRPr="004D7570" w:rsidRDefault="00726522" w:rsidP="004D7570">
      <w:pPr>
        <w:tabs>
          <w:tab w:val="left" w:pos="2340"/>
        </w:tabs>
        <w:suppressAutoHyphens/>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 xml:space="preserve">2. Wykonawca i Zamawiający zobowiązują się nie ujawniać, nie przekazywać, </w:t>
      </w:r>
      <w:r w:rsidRPr="004D7570">
        <w:rPr>
          <w:rFonts w:ascii="Times New Roman" w:hAnsi="Times New Roman" w:cs="Times New Roman"/>
          <w:sz w:val="24"/>
          <w:szCs w:val="24"/>
        </w:rPr>
        <w:br/>
        <w:t xml:space="preserve">nie przetwarzać, nie wykorzystywać dla celów własnych lub osób trzecich danych opisanych </w:t>
      </w:r>
      <w:r w:rsidRPr="004D7570">
        <w:rPr>
          <w:rFonts w:ascii="Times New Roman" w:hAnsi="Times New Roman" w:cs="Times New Roman"/>
          <w:sz w:val="24"/>
          <w:szCs w:val="24"/>
        </w:rPr>
        <w:br/>
        <w:t xml:space="preserve">w ust. 1 jak również wszelkich innych informacji lub danych przekazanych w związku </w:t>
      </w:r>
      <w:r w:rsidR="00E30F3D">
        <w:rPr>
          <w:rFonts w:ascii="Times New Roman" w:hAnsi="Times New Roman" w:cs="Times New Roman"/>
          <w:sz w:val="24"/>
          <w:szCs w:val="24"/>
        </w:rPr>
        <w:br/>
      </w:r>
      <w:r w:rsidRPr="004D7570">
        <w:rPr>
          <w:rFonts w:ascii="Times New Roman" w:hAnsi="Times New Roman" w:cs="Times New Roman"/>
          <w:sz w:val="24"/>
          <w:szCs w:val="24"/>
        </w:rPr>
        <w:t xml:space="preserve">lub w celu realizacji niniejszej umowy, chyba że stan tajemnicy wobec tych informacji </w:t>
      </w:r>
      <w:r w:rsidR="00E30F3D">
        <w:rPr>
          <w:rFonts w:ascii="Times New Roman" w:hAnsi="Times New Roman" w:cs="Times New Roman"/>
          <w:sz w:val="24"/>
          <w:szCs w:val="24"/>
        </w:rPr>
        <w:br/>
      </w:r>
      <w:r w:rsidRPr="004D7570">
        <w:rPr>
          <w:rFonts w:ascii="Times New Roman" w:hAnsi="Times New Roman" w:cs="Times New Roman"/>
          <w:sz w:val="24"/>
          <w:szCs w:val="24"/>
        </w:rPr>
        <w:t xml:space="preserve">lub danych ustał i są one znane publicznie lub ich ujawnienia zażąda uprawniony podmiot </w:t>
      </w:r>
      <w:r w:rsidR="00E30F3D">
        <w:rPr>
          <w:rFonts w:ascii="Times New Roman" w:hAnsi="Times New Roman" w:cs="Times New Roman"/>
          <w:sz w:val="24"/>
          <w:szCs w:val="24"/>
        </w:rPr>
        <w:br/>
      </w:r>
      <w:r w:rsidRPr="004D7570">
        <w:rPr>
          <w:rFonts w:ascii="Times New Roman" w:hAnsi="Times New Roman" w:cs="Times New Roman"/>
          <w:sz w:val="24"/>
          <w:szCs w:val="24"/>
        </w:rPr>
        <w:t xml:space="preserve">w przewidzianej prawem formie i treści, jednakże wówczas tylko w niezbędnym zakresie. Obowiązek zachowania poufności nie ma ograniczeń czasowych i nie wygasa po rozwiązaniu umowy. </w:t>
      </w:r>
      <w:r w:rsidRPr="004D7570">
        <w:rPr>
          <w:rFonts w:ascii="Times New Roman" w:hAnsi="Times New Roman" w:cs="Times New Roman"/>
          <w:sz w:val="24"/>
          <w:szCs w:val="24"/>
        </w:rPr>
        <w:br/>
        <w:t>Obowiązek ten obejmuje zarówno informacje wynikające z niniejszej umowy jak  również informacje uzyskane przez Wykonawcę lub pracowników Wykonawcy oraz osoby, którymi się posługuje w związku lub przy okazji wykonywania niniejszej umowy.</w:t>
      </w:r>
    </w:p>
    <w:p w14:paraId="17255493" w14:textId="77777777" w:rsidR="00726522" w:rsidRPr="004D7570" w:rsidRDefault="00726522" w:rsidP="004D7570">
      <w:pPr>
        <w:tabs>
          <w:tab w:val="left" w:pos="2340"/>
        </w:tabs>
        <w:suppressAutoHyphens/>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3. Wykonawca zapewnia, że przetwarzane dane osobowe będą wykorzystywane wyłącznie</w:t>
      </w:r>
      <w:r w:rsidRPr="004D7570">
        <w:rPr>
          <w:rFonts w:ascii="Times New Roman" w:hAnsi="Times New Roman" w:cs="Times New Roman"/>
          <w:sz w:val="24"/>
          <w:szCs w:val="24"/>
        </w:rPr>
        <w:br/>
        <w:t xml:space="preserve"> w celu realizacji umowy.</w:t>
      </w:r>
    </w:p>
    <w:p w14:paraId="0E2A3D3C" w14:textId="77777777" w:rsidR="00726522" w:rsidRPr="004D7570" w:rsidRDefault="00726522" w:rsidP="004D7570">
      <w:pPr>
        <w:tabs>
          <w:tab w:val="left" w:pos="2340"/>
        </w:tabs>
        <w:suppressAutoHyphens/>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 xml:space="preserve"> 4. W przypadku naruszenia postanowień ust. 1-3 Strona, która dokonała naruszenia zobowiązana jest do naprawienia szkody jaką druga strona poniosła z tytułu niewykonania lub nienależytego wykonania zobowiązania na zasadach ogólnych. </w:t>
      </w:r>
    </w:p>
    <w:p w14:paraId="057BD242" w14:textId="77777777" w:rsidR="00726522" w:rsidRPr="004D7570" w:rsidRDefault="00726522" w:rsidP="004D7570">
      <w:pPr>
        <w:tabs>
          <w:tab w:val="left" w:pos="2340"/>
        </w:tabs>
        <w:suppressAutoHyphens/>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 xml:space="preserve">5. Strony oświadczają, że dane osobowe wskazane w treści umowy zostały dostarczone przez Strony. W przypadku, gdy dotyczą one pracowników Stron, obowiązki informacyjne w zakresie ochrony danych osobowych obciążają Stronę, która dostarczyła dane osobowe. Dane </w:t>
      </w:r>
      <w:r w:rsidRPr="004D7570">
        <w:rPr>
          <w:rFonts w:ascii="Times New Roman" w:hAnsi="Times New Roman" w:cs="Times New Roman"/>
          <w:sz w:val="24"/>
          <w:szCs w:val="24"/>
        </w:rPr>
        <w:lastRenderedPageBreak/>
        <w:t>te będą wykorzystywane wyłącznie w celu zawarcia oraz wykonywania niniejszej umowy oraz ewentualnego dochodzenia roszczeń wynikających z umowy lub w związku</w:t>
      </w:r>
      <w:r w:rsidRPr="004D7570">
        <w:rPr>
          <w:rFonts w:ascii="Times New Roman" w:hAnsi="Times New Roman" w:cs="Times New Roman"/>
          <w:sz w:val="24"/>
          <w:szCs w:val="24"/>
        </w:rPr>
        <w:br/>
        <w:t>z obowiązkiem poddania się kontroli wynikającym z przepisów prawa lub innych umów.</w:t>
      </w:r>
    </w:p>
    <w:p w14:paraId="7A3DEEF0" w14:textId="77777777" w:rsidR="00726522" w:rsidRPr="004D7570" w:rsidRDefault="00726522" w:rsidP="004D7570">
      <w:pPr>
        <w:spacing w:after="0" w:line="276" w:lineRule="auto"/>
        <w:jc w:val="center"/>
        <w:textAlignment w:val="baseline"/>
        <w:rPr>
          <w:rFonts w:ascii="Times New Roman" w:eastAsia="NSimSun" w:hAnsi="Times New Roman" w:cs="Times New Roman"/>
          <w:b/>
          <w:color w:val="000000"/>
          <w:kern w:val="2"/>
          <w:sz w:val="24"/>
          <w:szCs w:val="24"/>
          <w:lang w:eastAsia="zh-CN" w:bidi="hi-IN"/>
        </w:rPr>
      </w:pPr>
    </w:p>
    <w:p w14:paraId="35045989" w14:textId="2D4D55EE" w:rsidR="00726522" w:rsidRPr="004D7570" w:rsidRDefault="00726522" w:rsidP="009B20A1">
      <w:pPr>
        <w:autoSpaceDE w:val="0"/>
        <w:autoSpaceDN w:val="0"/>
        <w:adjustRightInd w:val="0"/>
        <w:spacing w:after="0" w:line="276" w:lineRule="auto"/>
        <w:jc w:val="center"/>
        <w:rPr>
          <w:rFonts w:ascii="Times New Roman" w:hAnsi="Times New Roman" w:cs="Times New Roman"/>
          <w:b/>
          <w:bCs/>
          <w:color w:val="00000A"/>
          <w:sz w:val="24"/>
          <w:szCs w:val="24"/>
        </w:rPr>
      </w:pPr>
      <w:r w:rsidRPr="004D7570">
        <w:rPr>
          <w:rFonts w:ascii="Times New Roman" w:hAnsi="Times New Roman" w:cs="Times New Roman"/>
          <w:b/>
          <w:bCs/>
          <w:color w:val="00000A"/>
          <w:sz w:val="24"/>
          <w:szCs w:val="24"/>
        </w:rPr>
        <w:t>§</w:t>
      </w:r>
      <w:r w:rsidR="005B4458">
        <w:rPr>
          <w:rFonts w:ascii="Times New Roman" w:hAnsi="Times New Roman" w:cs="Times New Roman"/>
          <w:b/>
          <w:bCs/>
          <w:color w:val="00000A"/>
          <w:sz w:val="24"/>
          <w:szCs w:val="24"/>
        </w:rPr>
        <w:t xml:space="preserve"> </w:t>
      </w:r>
      <w:r w:rsidRPr="004D7570">
        <w:rPr>
          <w:rFonts w:ascii="Times New Roman" w:hAnsi="Times New Roman" w:cs="Times New Roman"/>
          <w:b/>
          <w:bCs/>
          <w:color w:val="00000A"/>
          <w:sz w:val="24"/>
          <w:szCs w:val="24"/>
        </w:rPr>
        <w:t>1</w:t>
      </w:r>
      <w:r w:rsidR="009B20A1">
        <w:rPr>
          <w:rFonts w:ascii="Times New Roman" w:hAnsi="Times New Roman" w:cs="Times New Roman"/>
          <w:b/>
          <w:bCs/>
          <w:color w:val="00000A"/>
          <w:sz w:val="24"/>
          <w:szCs w:val="24"/>
        </w:rPr>
        <w:t>4</w:t>
      </w:r>
    </w:p>
    <w:p w14:paraId="25CF671B" w14:textId="77777777" w:rsidR="00726522" w:rsidRPr="004D7570" w:rsidRDefault="00726522" w:rsidP="004D7570">
      <w:pPr>
        <w:autoSpaceDE w:val="0"/>
        <w:autoSpaceDN w:val="0"/>
        <w:adjustRightInd w:val="0"/>
        <w:spacing w:after="0" w:line="276" w:lineRule="auto"/>
        <w:jc w:val="both"/>
        <w:rPr>
          <w:rFonts w:ascii="Times New Roman" w:hAnsi="Times New Roman" w:cs="Times New Roman"/>
          <w:color w:val="00000A"/>
          <w:sz w:val="24"/>
          <w:szCs w:val="24"/>
        </w:rPr>
      </w:pPr>
      <w:r w:rsidRPr="004D7570">
        <w:rPr>
          <w:rFonts w:ascii="Times New Roman" w:hAnsi="Times New Roman" w:cs="Times New Roman"/>
          <w:color w:val="00000A"/>
          <w:sz w:val="24"/>
          <w:szCs w:val="24"/>
        </w:rPr>
        <w:t>Przeniesienie przez Wykonawcę praw i obowiązków wynikających z Umowy, wymaga zgody Zamawiającego wyrażonej na piśmie, pod rygorem nieważności.</w:t>
      </w:r>
    </w:p>
    <w:p w14:paraId="20B34C9B" w14:textId="77777777" w:rsidR="00726522" w:rsidRPr="004D7570" w:rsidRDefault="00726522" w:rsidP="004D7570">
      <w:pPr>
        <w:tabs>
          <w:tab w:val="left" w:pos="2340"/>
        </w:tabs>
        <w:suppressAutoHyphens/>
        <w:spacing w:after="0" w:line="276" w:lineRule="auto"/>
        <w:ind w:left="720"/>
        <w:jc w:val="center"/>
        <w:rPr>
          <w:rFonts w:ascii="Times New Roman" w:hAnsi="Times New Roman" w:cs="Times New Roman"/>
          <w:b/>
          <w:sz w:val="24"/>
          <w:szCs w:val="24"/>
        </w:rPr>
      </w:pPr>
    </w:p>
    <w:p w14:paraId="198E9FF7" w14:textId="530A0D5E" w:rsidR="00726522" w:rsidRPr="004D7570" w:rsidRDefault="00726522" w:rsidP="009B20A1">
      <w:pPr>
        <w:tabs>
          <w:tab w:val="left" w:pos="2340"/>
        </w:tabs>
        <w:suppressAutoHyphens/>
        <w:spacing w:after="0" w:line="276" w:lineRule="auto"/>
        <w:jc w:val="center"/>
        <w:rPr>
          <w:rFonts w:ascii="Times New Roman" w:hAnsi="Times New Roman" w:cs="Times New Roman"/>
          <w:b/>
          <w:sz w:val="24"/>
          <w:szCs w:val="24"/>
        </w:rPr>
      </w:pPr>
      <w:r w:rsidRPr="004D7570">
        <w:rPr>
          <w:rFonts w:ascii="Times New Roman" w:hAnsi="Times New Roman" w:cs="Times New Roman"/>
          <w:b/>
          <w:sz w:val="24"/>
          <w:szCs w:val="24"/>
        </w:rPr>
        <w:t>§ 1</w:t>
      </w:r>
      <w:r w:rsidR="009B20A1">
        <w:rPr>
          <w:rFonts w:ascii="Times New Roman" w:hAnsi="Times New Roman" w:cs="Times New Roman"/>
          <w:b/>
          <w:sz w:val="24"/>
          <w:szCs w:val="24"/>
        </w:rPr>
        <w:t>5</w:t>
      </w:r>
    </w:p>
    <w:p w14:paraId="0F9B8F6A" w14:textId="77777777" w:rsidR="00726522" w:rsidRPr="004D7570" w:rsidRDefault="00726522" w:rsidP="004D7570">
      <w:pPr>
        <w:tabs>
          <w:tab w:val="left" w:pos="2340"/>
        </w:tabs>
        <w:suppressAutoHyphens/>
        <w:spacing w:after="0" w:line="276" w:lineRule="auto"/>
        <w:ind w:left="720"/>
        <w:jc w:val="center"/>
        <w:rPr>
          <w:rFonts w:ascii="Times New Roman" w:hAnsi="Times New Roman" w:cs="Times New Roman"/>
          <w:b/>
          <w:sz w:val="24"/>
          <w:szCs w:val="24"/>
        </w:rPr>
      </w:pPr>
      <w:r w:rsidRPr="004D7570">
        <w:rPr>
          <w:rFonts w:ascii="Times New Roman" w:hAnsi="Times New Roman" w:cs="Times New Roman"/>
          <w:b/>
          <w:sz w:val="24"/>
          <w:szCs w:val="24"/>
        </w:rPr>
        <w:t xml:space="preserve">Postanowienia końcowe </w:t>
      </w:r>
    </w:p>
    <w:p w14:paraId="5DD99053" w14:textId="77777777" w:rsidR="00726522" w:rsidRPr="004D7570" w:rsidRDefault="00726522" w:rsidP="004D7570">
      <w:pPr>
        <w:pStyle w:val="Tekstpodstawowy"/>
        <w:tabs>
          <w:tab w:val="left" w:pos="357"/>
          <w:tab w:val="left" w:pos="2340"/>
        </w:tabs>
        <w:spacing w:after="0" w:line="276" w:lineRule="auto"/>
        <w:rPr>
          <w:rFonts w:ascii="Times New Roman" w:hAnsi="Times New Roman" w:cs="Times New Roman"/>
          <w:color w:val="000000"/>
          <w:sz w:val="24"/>
          <w:szCs w:val="24"/>
        </w:rPr>
      </w:pPr>
      <w:r w:rsidRPr="004D7570">
        <w:rPr>
          <w:rFonts w:ascii="Times New Roman" w:hAnsi="Times New Roman" w:cs="Times New Roman"/>
          <w:color w:val="000000"/>
          <w:sz w:val="24"/>
          <w:szCs w:val="24"/>
        </w:rPr>
        <w:t>1. W sprawach nieuregulowanych niniejszą umową mają zastosowanie przepisy Kodeksu cywilnego i inne właściwe dla przedmiotu umowy.</w:t>
      </w:r>
    </w:p>
    <w:p w14:paraId="7E82B08B" w14:textId="77777777" w:rsidR="00726522" w:rsidRPr="004D7570" w:rsidRDefault="00726522" w:rsidP="004D7570">
      <w:pPr>
        <w:autoSpaceDE w:val="0"/>
        <w:autoSpaceDN w:val="0"/>
        <w:adjustRightInd w:val="0"/>
        <w:spacing w:after="0" w:line="276" w:lineRule="auto"/>
        <w:jc w:val="both"/>
        <w:rPr>
          <w:rFonts w:ascii="Times New Roman" w:hAnsi="Times New Roman" w:cs="Times New Roman"/>
          <w:sz w:val="24"/>
          <w:szCs w:val="24"/>
        </w:rPr>
      </w:pPr>
      <w:r w:rsidRPr="004D7570">
        <w:rPr>
          <w:rFonts w:ascii="Times New Roman" w:hAnsi="Times New Roman" w:cs="Times New Roman"/>
          <w:sz w:val="24"/>
          <w:szCs w:val="24"/>
        </w:rPr>
        <w:t xml:space="preserve">2. Strony niniejszej umowy zobowiązują się do poddania ewentualnych sporów o roszczenia cywilnoprawne w sprawach, w których zawarcie ugody jest dopuszczalne, mediacjom lub innemu polubownemu rozwiązaniu sporu przed Sądem Polubownym przy Prokuratorii Generalnej Rzeczpospolitej Polskiej, wybranym mediatorem albo osobą prowadzącą polubowne rozwiązanie sporu. </w:t>
      </w:r>
    </w:p>
    <w:p w14:paraId="76BBB004" w14:textId="77777777" w:rsidR="00726522" w:rsidRPr="004D7570" w:rsidRDefault="00726522" w:rsidP="004D7570">
      <w:pPr>
        <w:autoSpaceDE w:val="0"/>
        <w:autoSpaceDN w:val="0"/>
        <w:adjustRightInd w:val="0"/>
        <w:spacing w:after="0" w:line="276" w:lineRule="auto"/>
        <w:jc w:val="both"/>
        <w:rPr>
          <w:rFonts w:ascii="Times New Roman" w:hAnsi="Times New Roman" w:cs="Times New Roman"/>
          <w:color w:val="00000A"/>
          <w:sz w:val="24"/>
          <w:szCs w:val="24"/>
        </w:rPr>
      </w:pPr>
      <w:r w:rsidRPr="004D7570">
        <w:rPr>
          <w:rFonts w:ascii="Times New Roman" w:hAnsi="Times New Roman" w:cs="Times New Roman"/>
          <w:sz w:val="24"/>
          <w:szCs w:val="24"/>
        </w:rPr>
        <w:t>3. Właściwy do rozpoznania sporów wynikłych na tle realizacji niniejszej umowy jest sąd właściwy dla siedziby Zamawiającego.</w:t>
      </w:r>
    </w:p>
    <w:p w14:paraId="195C7C79" w14:textId="06DA4EBF" w:rsidR="00726522" w:rsidRPr="004D7570" w:rsidRDefault="00726522" w:rsidP="004D7570">
      <w:pPr>
        <w:autoSpaceDE w:val="0"/>
        <w:autoSpaceDN w:val="0"/>
        <w:adjustRightInd w:val="0"/>
        <w:spacing w:after="0" w:line="276" w:lineRule="auto"/>
        <w:jc w:val="both"/>
        <w:rPr>
          <w:rFonts w:ascii="Times New Roman" w:hAnsi="Times New Roman" w:cs="Times New Roman"/>
          <w:color w:val="00000A"/>
          <w:sz w:val="24"/>
          <w:szCs w:val="24"/>
        </w:rPr>
      </w:pPr>
      <w:r w:rsidRPr="004D7570">
        <w:rPr>
          <w:rFonts w:ascii="Times New Roman" w:hAnsi="Times New Roman" w:cs="Times New Roman"/>
          <w:color w:val="00000A"/>
          <w:sz w:val="24"/>
          <w:szCs w:val="24"/>
        </w:rPr>
        <w:t xml:space="preserve">4. Umowę sporządzono w </w:t>
      </w:r>
      <w:r w:rsidR="00E30F3D">
        <w:rPr>
          <w:rFonts w:ascii="Times New Roman" w:hAnsi="Times New Roman" w:cs="Times New Roman"/>
          <w:color w:val="00000A"/>
          <w:sz w:val="24"/>
          <w:szCs w:val="24"/>
        </w:rPr>
        <w:t>2</w:t>
      </w:r>
      <w:r w:rsidRPr="004D7570">
        <w:rPr>
          <w:rFonts w:ascii="Times New Roman" w:hAnsi="Times New Roman" w:cs="Times New Roman"/>
          <w:color w:val="00000A"/>
          <w:sz w:val="24"/>
          <w:szCs w:val="24"/>
        </w:rPr>
        <w:t xml:space="preserve"> jednobrzmiących egzemplarzach, jeden dla Wykonawcy, </w:t>
      </w:r>
      <w:r w:rsidR="00E30F3D">
        <w:rPr>
          <w:rFonts w:ascii="Times New Roman" w:hAnsi="Times New Roman" w:cs="Times New Roman"/>
          <w:color w:val="00000A"/>
          <w:sz w:val="24"/>
          <w:szCs w:val="24"/>
        </w:rPr>
        <w:t xml:space="preserve">jeden </w:t>
      </w:r>
      <w:r w:rsidRPr="004D7570">
        <w:rPr>
          <w:rFonts w:ascii="Times New Roman" w:hAnsi="Times New Roman" w:cs="Times New Roman"/>
          <w:color w:val="00000A"/>
          <w:sz w:val="24"/>
          <w:szCs w:val="24"/>
        </w:rPr>
        <w:t>dla Zamawiającego.</w:t>
      </w:r>
    </w:p>
    <w:p w14:paraId="3D0FBCE5" w14:textId="77777777" w:rsidR="00726522" w:rsidRPr="004D7570" w:rsidRDefault="00726522" w:rsidP="004D7570">
      <w:pPr>
        <w:autoSpaceDE w:val="0"/>
        <w:autoSpaceDN w:val="0"/>
        <w:adjustRightInd w:val="0"/>
        <w:spacing w:after="0" w:line="276" w:lineRule="auto"/>
        <w:jc w:val="both"/>
        <w:rPr>
          <w:rFonts w:ascii="Times New Roman" w:hAnsi="Times New Roman" w:cs="Times New Roman"/>
          <w:b/>
          <w:bCs/>
          <w:color w:val="00000A"/>
          <w:sz w:val="24"/>
          <w:szCs w:val="24"/>
        </w:rPr>
      </w:pPr>
    </w:p>
    <w:p w14:paraId="1FCE7216" w14:textId="77777777" w:rsidR="00726522" w:rsidRPr="004D7570" w:rsidRDefault="00726522" w:rsidP="004D7570">
      <w:pPr>
        <w:autoSpaceDE w:val="0"/>
        <w:autoSpaceDN w:val="0"/>
        <w:adjustRightInd w:val="0"/>
        <w:spacing w:after="0" w:line="276" w:lineRule="auto"/>
        <w:jc w:val="center"/>
        <w:rPr>
          <w:rFonts w:ascii="Times New Roman" w:hAnsi="Times New Roman" w:cs="Times New Roman"/>
          <w:b/>
          <w:bCs/>
          <w:color w:val="00000A"/>
          <w:sz w:val="24"/>
          <w:szCs w:val="24"/>
        </w:rPr>
      </w:pPr>
      <w:r w:rsidRPr="004D7570">
        <w:rPr>
          <w:rFonts w:ascii="Times New Roman" w:hAnsi="Times New Roman" w:cs="Times New Roman"/>
          <w:b/>
          <w:bCs/>
          <w:color w:val="00000A"/>
          <w:sz w:val="24"/>
          <w:szCs w:val="24"/>
        </w:rPr>
        <w:t>ZAMAWIAJĄCY                                                   WYKONAWCA</w:t>
      </w:r>
    </w:p>
    <w:p w14:paraId="0EB89E2D" w14:textId="4DFB881D" w:rsidR="00B339FC" w:rsidRPr="004D7570" w:rsidRDefault="00B339FC" w:rsidP="004D7570">
      <w:pPr>
        <w:pStyle w:val="Default"/>
        <w:spacing w:line="276" w:lineRule="auto"/>
        <w:rPr>
          <w:rFonts w:ascii="Times New Roman" w:hAnsi="Times New Roman" w:cs="Times New Roman"/>
          <w:color w:val="auto"/>
        </w:rPr>
      </w:pPr>
    </w:p>
    <w:sectPr w:rsidR="00B339FC" w:rsidRPr="004D757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B90E0" w14:textId="77777777" w:rsidR="00166A33" w:rsidRDefault="00166A33" w:rsidP="00B874DC">
      <w:pPr>
        <w:spacing w:after="0" w:line="240" w:lineRule="auto"/>
      </w:pPr>
      <w:r>
        <w:separator/>
      </w:r>
    </w:p>
  </w:endnote>
  <w:endnote w:type="continuationSeparator" w:id="0">
    <w:p w14:paraId="2FE720DA" w14:textId="77777777" w:rsidR="00166A33" w:rsidRDefault="00166A33" w:rsidP="00B87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9049354"/>
      <w:docPartObj>
        <w:docPartGallery w:val="Page Numbers (Bottom of Page)"/>
        <w:docPartUnique/>
      </w:docPartObj>
    </w:sdtPr>
    <w:sdtContent>
      <w:p w14:paraId="15252130" w14:textId="26626A99" w:rsidR="00C00DF7" w:rsidRDefault="00C00DF7">
        <w:pPr>
          <w:pStyle w:val="Stopka"/>
          <w:jc w:val="right"/>
        </w:pPr>
        <w:r>
          <w:fldChar w:fldCharType="begin"/>
        </w:r>
        <w:r>
          <w:instrText>PAGE   \* MERGEFORMAT</w:instrText>
        </w:r>
        <w:r>
          <w:fldChar w:fldCharType="separate"/>
        </w:r>
        <w:r>
          <w:t>2</w:t>
        </w:r>
        <w:r>
          <w:fldChar w:fldCharType="end"/>
        </w:r>
      </w:p>
    </w:sdtContent>
  </w:sdt>
  <w:p w14:paraId="47014288" w14:textId="77777777" w:rsidR="002D0EEA" w:rsidRDefault="002D0E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9CB8C" w14:textId="77777777" w:rsidR="00166A33" w:rsidRDefault="00166A33" w:rsidP="00B874DC">
      <w:pPr>
        <w:spacing w:after="0" w:line="240" w:lineRule="auto"/>
      </w:pPr>
      <w:r>
        <w:separator/>
      </w:r>
    </w:p>
  </w:footnote>
  <w:footnote w:type="continuationSeparator" w:id="0">
    <w:p w14:paraId="6BE743DE" w14:textId="77777777" w:rsidR="00166A33" w:rsidRDefault="00166A33" w:rsidP="00B874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191ED" w14:textId="77777777" w:rsidR="00B874DC" w:rsidRDefault="00B874DC" w:rsidP="00B874DC">
    <w:pPr>
      <w:tabs>
        <w:tab w:val="left" w:pos="1365"/>
        <w:tab w:val="center" w:pos="4536"/>
        <w:tab w:val="right" w:pos="9072"/>
      </w:tabs>
      <w:rPr>
        <w:rFonts w:eastAsia="Times New Roman" w:cs="Calibri"/>
        <w:noProof/>
      </w:rPr>
    </w:pPr>
    <w:r>
      <w:rPr>
        <w:rFonts w:eastAsia="Times New Roman" w:cs="Calibri"/>
        <w:noProof/>
      </w:rPr>
      <w:tab/>
    </w:r>
    <w:r>
      <w:rPr>
        <w:rFonts w:eastAsia="Times New Roman" w:cs="Calibri"/>
        <w:noProof/>
        <w:lang w:eastAsia="pl-PL"/>
      </w:rPr>
      <w:drawing>
        <wp:inline distT="0" distB="0" distL="0" distR="0" wp14:anchorId="58F864B5" wp14:editId="4C3C590E">
          <wp:extent cx="1762125" cy="619125"/>
          <wp:effectExtent l="0" t="0" r="9525" b="9525"/>
          <wp:docPr id="20028010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a:ln>
                    <a:noFill/>
                  </a:ln>
                </pic:spPr>
              </pic:pic>
            </a:graphicData>
          </a:graphic>
        </wp:inline>
      </w:drawing>
    </w:r>
    <w:r>
      <w:rPr>
        <w:rFonts w:eastAsia="Times New Roman" w:cs="Calibri"/>
        <w:noProof/>
      </w:rPr>
      <w:tab/>
      <w:t xml:space="preserve">                             </w:t>
    </w:r>
    <w:r>
      <w:rPr>
        <w:rFonts w:eastAsia="Times New Roman" w:cs="Calibri"/>
        <w:noProof/>
      </w:rPr>
      <w:drawing>
        <wp:inline distT="0" distB="0" distL="0" distR="0" wp14:anchorId="42315E1B" wp14:editId="7AF3FA7C">
          <wp:extent cx="971550" cy="723900"/>
          <wp:effectExtent l="0" t="0" r="0" b="0"/>
          <wp:docPr id="33991896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971550" cy="723900"/>
                  </a:xfrm>
                  <a:prstGeom prst="rect">
                    <a:avLst/>
                  </a:prstGeom>
                  <a:noFill/>
                  <a:ln>
                    <a:noFill/>
                  </a:ln>
                </pic:spPr>
              </pic:pic>
            </a:graphicData>
          </a:graphic>
        </wp:inline>
      </w:drawing>
    </w:r>
    <w:r>
      <w:rPr>
        <w:rFonts w:eastAsia="Times New Roman" w:cs="Calibri"/>
        <w:noProof/>
      </w:rPr>
      <w:tab/>
    </w:r>
  </w:p>
  <w:p w14:paraId="56029CB5" w14:textId="2326EAB6" w:rsidR="00B874DC" w:rsidRPr="004E3EF2" w:rsidRDefault="00B874DC" w:rsidP="004E3EF2">
    <w:pPr>
      <w:tabs>
        <w:tab w:val="center" w:pos="4536"/>
        <w:tab w:val="right" w:pos="9072"/>
      </w:tabs>
      <w:jc w:val="center"/>
      <w:rPr>
        <w:rFonts w:ascii="Times New Roman" w:eastAsia="Times New Roman" w:hAnsi="Times New Roman" w:cs="Times New Roman"/>
      </w:rPr>
    </w:pPr>
    <w:r w:rsidRPr="004B3AE4">
      <w:rPr>
        <w:rFonts w:ascii="Times New Roman" w:eastAsia="Times New Roman" w:hAnsi="Times New Roman" w:cs="Times New Roman"/>
      </w:rPr>
      <w:t>RZĄDOWY PROGRAM ODBUDOWY ZABYTKÓW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3CA618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7D315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A56730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25032E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C3D2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63F2C8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88E5CFB"/>
    <w:multiLevelType w:val="hybridMultilevel"/>
    <w:tmpl w:val="A640700E"/>
    <w:lvl w:ilvl="0" w:tplc="A524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49003FB"/>
    <w:multiLevelType w:val="hybridMultilevel"/>
    <w:tmpl w:val="54C47C7C"/>
    <w:lvl w:ilvl="0" w:tplc="A524FC6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624DA3"/>
    <w:multiLevelType w:val="hybridMultilevel"/>
    <w:tmpl w:val="03F2CFB0"/>
    <w:lvl w:ilvl="0" w:tplc="A9000DDC">
      <w:start w:val="2"/>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F1641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7FC175C"/>
    <w:multiLevelType w:val="hybridMultilevel"/>
    <w:tmpl w:val="B97AEC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4E87469"/>
    <w:multiLevelType w:val="multilevel"/>
    <w:tmpl w:val="40509CF4"/>
    <w:lvl w:ilvl="0">
      <w:start w:val="3"/>
      <w:numFmt w:val="decimal"/>
      <w:lvlText w:val="%1."/>
      <w:lvlJc w:val="left"/>
      <w:pPr>
        <w:ind w:left="360" w:hanging="360"/>
      </w:pPr>
      <w:rPr>
        <w:rFonts w:eastAsiaTheme="minorHAnsi" w:hint="default"/>
      </w:rPr>
    </w:lvl>
    <w:lvl w:ilvl="1">
      <w:start w:val="2"/>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2" w15:restartNumberingAfterBreak="0">
    <w:nsid w:val="3B88035B"/>
    <w:multiLevelType w:val="hybridMultilevel"/>
    <w:tmpl w:val="E1C28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C7345EF"/>
    <w:multiLevelType w:val="hybridMultilevel"/>
    <w:tmpl w:val="21DC62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E071D1"/>
    <w:multiLevelType w:val="hybridMultilevel"/>
    <w:tmpl w:val="EBDAAB78"/>
    <w:lvl w:ilvl="0" w:tplc="04150017">
      <w:start w:val="1"/>
      <w:numFmt w:val="lowerLetter"/>
      <w:lvlText w:val="%1)"/>
      <w:lvlJc w:val="left"/>
      <w:pPr>
        <w:ind w:left="786" w:hanging="360"/>
      </w:pPr>
    </w:lvl>
    <w:lvl w:ilvl="1" w:tplc="04150019">
      <w:start w:val="1"/>
      <w:numFmt w:val="lowerLetter"/>
      <w:lvlText w:val="%2."/>
      <w:lvlJc w:val="left"/>
      <w:pPr>
        <w:ind w:left="1440" w:hanging="360"/>
      </w:pPr>
    </w:lvl>
    <w:lvl w:ilvl="2" w:tplc="CBCCE84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FCE7C49"/>
    <w:multiLevelType w:val="hybridMultilevel"/>
    <w:tmpl w:val="6DDE68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2EE3041"/>
    <w:multiLevelType w:val="hybridMultilevel"/>
    <w:tmpl w:val="414ED7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4070BC"/>
    <w:multiLevelType w:val="hybridMultilevel"/>
    <w:tmpl w:val="AC8AD5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9C1B43"/>
    <w:multiLevelType w:val="hybridMultilevel"/>
    <w:tmpl w:val="806A09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ECEC7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26B64AA"/>
    <w:multiLevelType w:val="hybridMultilevel"/>
    <w:tmpl w:val="14683BE8"/>
    <w:lvl w:ilvl="0" w:tplc="1406933E">
      <w:start w:val="1"/>
      <w:numFmt w:val="bullet"/>
      <w:lvlText w:val=""/>
      <w:lvlJc w:val="left"/>
      <w:pPr>
        <w:ind w:left="1068" w:hanging="360"/>
      </w:pPr>
      <w:rPr>
        <w:rFonts w:ascii="Symbol" w:hAnsi="Symbol" w:hint="default"/>
      </w:rPr>
    </w:lvl>
    <w:lvl w:ilvl="1" w:tplc="BE02DD40">
      <w:start w:val="1"/>
      <w:numFmt w:val="lowerLetter"/>
      <w:lvlText w:val="%2."/>
      <w:lvlJc w:val="left"/>
      <w:pPr>
        <w:ind w:left="1788" w:hanging="360"/>
      </w:pPr>
      <w:rPr>
        <w:rFonts w:hint="default"/>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6B012C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2D35B0A"/>
    <w:multiLevelType w:val="hybridMultilevel"/>
    <w:tmpl w:val="DC1C9E80"/>
    <w:lvl w:ilvl="0" w:tplc="A0928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83E3F92"/>
    <w:multiLevelType w:val="hybridMultilevel"/>
    <w:tmpl w:val="7AB03E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A207522"/>
    <w:multiLevelType w:val="multilevel"/>
    <w:tmpl w:val="DDA0FF8A"/>
    <w:lvl w:ilvl="0">
      <w:start w:val="1"/>
      <w:numFmt w:val="decimal"/>
      <w:pStyle w:val="Nagwek1"/>
      <w:lvlText w:val="%1."/>
      <w:lvlJc w:val="left"/>
      <w:pPr>
        <w:ind w:left="360" w:hanging="360"/>
      </w:pPr>
    </w:lvl>
    <w:lvl w:ilvl="1">
      <w:start w:val="1"/>
      <w:numFmt w:val="decimal"/>
      <w:lvlText w:val="%1.%2."/>
      <w:lvlJc w:val="left"/>
      <w:pPr>
        <w:ind w:left="792" w:hanging="432"/>
      </w:pPr>
    </w:lvl>
    <w:lvl w:ilvl="2">
      <w:start w:val="1"/>
      <w:numFmt w:val="decimal"/>
      <w:pStyle w:val="Tytu"/>
      <w:lvlText w:val="%1.%2.%3."/>
      <w:lvlJc w:val="left"/>
      <w:pPr>
        <w:ind w:left="1224" w:hanging="504"/>
      </w:pPr>
    </w:lvl>
    <w:lvl w:ilvl="3">
      <w:start w:val="1"/>
      <w:numFmt w:val="decimal"/>
      <w:lvlText w:val="%1.%2.%3.%4."/>
      <w:lvlJc w:val="left"/>
      <w:pPr>
        <w:ind w:left="192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1768244">
    <w:abstractNumId w:val="5"/>
  </w:num>
  <w:num w:numId="2" w16cid:durableId="1304773997">
    <w:abstractNumId w:val="2"/>
  </w:num>
  <w:num w:numId="3" w16cid:durableId="856622845">
    <w:abstractNumId w:val="1"/>
  </w:num>
  <w:num w:numId="4" w16cid:durableId="1216308174">
    <w:abstractNumId w:val="3"/>
  </w:num>
  <w:num w:numId="5" w16cid:durableId="771629494">
    <w:abstractNumId w:val="0"/>
  </w:num>
  <w:num w:numId="6" w16cid:durableId="2092043109">
    <w:abstractNumId w:val="9"/>
  </w:num>
  <w:num w:numId="7" w16cid:durableId="1311444358">
    <w:abstractNumId w:val="4"/>
  </w:num>
  <w:num w:numId="8" w16cid:durableId="2091540724">
    <w:abstractNumId w:val="19"/>
  </w:num>
  <w:num w:numId="9" w16cid:durableId="983044937">
    <w:abstractNumId w:val="21"/>
  </w:num>
  <w:num w:numId="10" w16cid:durableId="187984570">
    <w:abstractNumId w:val="23"/>
  </w:num>
  <w:num w:numId="11" w16cid:durableId="37895289">
    <w:abstractNumId w:val="16"/>
  </w:num>
  <w:num w:numId="12" w16cid:durableId="1296639760">
    <w:abstractNumId w:val="8"/>
  </w:num>
  <w:num w:numId="13" w16cid:durableId="1510171826">
    <w:abstractNumId w:val="17"/>
  </w:num>
  <w:num w:numId="14" w16cid:durableId="1561402532">
    <w:abstractNumId w:val="11"/>
  </w:num>
  <w:num w:numId="15" w16cid:durableId="1759910565">
    <w:abstractNumId w:val="24"/>
  </w:num>
  <w:num w:numId="16" w16cid:durableId="1068725078">
    <w:abstractNumId w:val="7"/>
  </w:num>
  <w:num w:numId="17" w16cid:durableId="1257590048">
    <w:abstractNumId w:val="10"/>
  </w:num>
  <w:num w:numId="18" w16cid:durableId="1086028968">
    <w:abstractNumId w:val="12"/>
  </w:num>
  <w:num w:numId="19" w16cid:durableId="1822234444">
    <w:abstractNumId w:val="14"/>
  </w:num>
  <w:num w:numId="20" w16cid:durableId="245651223">
    <w:abstractNumId w:val="20"/>
  </w:num>
  <w:num w:numId="21" w16cid:durableId="423502191">
    <w:abstractNumId w:val="6"/>
  </w:num>
  <w:num w:numId="22" w16cid:durableId="688028323">
    <w:abstractNumId w:val="13"/>
  </w:num>
  <w:num w:numId="23" w16cid:durableId="1980960442">
    <w:abstractNumId w:val="15"/>
  </w:num>
  <w:num w:numId="24" w16cid:durableId="1857889730">
    <w:abstractNumId w:val="18"/>
  </w:num>
  <w:num w:numId="25" w16cid:durableId="110022020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706"/>
    <w:rsid w:val="00031033"/>
    <w:rsid w:val="00062931"/>
    <w:rsid w:val="000B3ABF"/>
    <w:rsid w:val="000C5FD2"/>
    <w:rsid w:val="001140B1"/>
    <w:rsid w:val="001320F0"/>
    <w:rsid w:val="00166A33"/>
    <w:rsid w:val="00180443"/>
    <w:rsid w:val="001C11E9"/>
    <w:rsid w:val="001D5EE6"/>
    <w:rsid w:val="001E3DB1"/>
    <w:rsid w:val="001F3DB4"/>
    <w:rsid w:val="002001D4"/>
    <w:rsid w:val="00202F97"/>
    <w:rsid w:val="0025010F"/>
    <w:rsid w:val="002866A6"/>
    <w:rsid w:val="00287292"/>
    <w:rsid w:val="002A718E"/>
    <w:rsid w:val="002B5706"/>
    <w:rsid w:val="002D0EEA"/>
    <w:rsid w:val="00300CB6"/>
    <w:rsid w:val="00352E52"/>
    <w:rsid w:val="00364875"/>
    <w:rsid w:val="003C082D"/>
    <w:rsid w:val="003C4434"/>
    <w:rsid w:val="003F66AB"/>
    <w:rsid w:val="004162C3"/>
    <w:rsid w:val="004472B4"/>
    <w:rsid w:val="004764EF"/>
    <w:rsid w:val="0049527A"/>
    <w:rsid w:val="00497C13"/>
    <w:rsid w:val="004A750B"/>
    <w:rsid w:val="004C5DAD"/>
    <w:rsid w:val="004D7570"/>
    <w:rsid w:val="004E3EF2"/>
    <w:rsid w:val="00525F48"/>
    <w:rsid w:val="005563F2"/>
    <w:rsid w:val="00565437"/>
    <w:rsid w:val="00567CF3"/>
    <w:rsid w:val="005952FA"/>
    <w:rsid w:val="005A0D57"/>
    <w:rsid w:val="005A6E3E"/>
    <w:rsid w:val="005B4458"/>
    <w:rsid w:val="005C0D99"/>
    <w:rsid w:val="005D379F"/>
    <w:rsid w:val="005D68A7"/>
    <w:rsid w:val="005E4348"/>
    <w:rsid w:val="00611B57"/>
    <w:rsid w:val="00653EA9"/>
    <w:rsid w:val="00670D72"/>
    <w:rsid w:val="0067749D"/>
    <w:rsid w:val="006A1AD8"/>
    <w:rsid w:val="006C0C87"/>
    <w:rsid w:val="006F083B"/>
    <w:rsid w:val="006F7648"/>
    <w:rsid w:val="00726522"/>
    <w:rsid w:val="007533DA"/>
    <w:rsid w:val="00767F2F"/>
    <w:rsid w:val="0077014C"/>
    <w:rsid w:val="0078083D"/>
    <w:rsid w:val="007E46BB"/>
    <w:rsid w:val="00852CD7"/>
    <w:rsid w:val="00871B58"/>
    <w:rsid w:val="008771D7"/>
    <w:rsid w:val="008C5DD0"/>
    <w:rsid w:val="008C5FBB"/>
    <w:rsid w:val="008D4E14"/>
    <w:rsid w:val="008D6C1D"/>
    <w:rsid w:val="009244BE"/>
    <w:rsid w:val="009253AF"/>
    <w:rsid w:val="009277BB"/>
    <w:rsid w:val="00942F84"/>
    <w:rsid w:val="0095630E"/>
    <w:rsid w:val="009A75A3"/>
    <w:rsid w:val="009B20A1"/>
    <w:rsid w:val="009C1706"/>
    <w:rsid w:val="009C46B9"/>
    <w:rsid w:val="009D436C"/>
    <w:rsid w:val="009E15EF"/>
    <w:rsid w:val="009E59C3"/>
    <w:rsid w:val="00A03362"/>
    <w:rsid w:val="00A50EEF"/>
    <w:rsid w:val="00A54F36"/>
    <w:rsid w:val="00A62099"/>
    <w:rsid w:val="00A907C3"/>
    <w:rsid w:val="00A92435"/>
    <w:rsid w:val="00B064CC"/>
    <w:rsid w:val="00B2512D"/>
    <w:rsid w:val="00B339FC"/>
    <w:rsid w:val="00B531BF"/>
    <w:rsid w:val="00B86AF5"/>
    <w:rsid w:val="00B874DC"/>
    <w:rsid w:val="00B979A5"/>
    <w:rsid w:val="00BA0E2F"/>
    <w:rsid w:val="00BC5B30"/>
    <w:rsid w:val="00BC6C55"/>
    <w:rsid w:val="00C00DF7"/>
    <w:rsid w:val="00C2353B"/>
    <w:rsid w:val="00C26126"/>
    <w:rsid w:val="00C40D72"/>
    <w:rsid w:val="00CB565F"/>
    <w:rsid w:val="00CE7DA5"/>
    <w:rsid w:val="00D263A4"/>
    <w:rsid w:val="00D52B54"/>
    <w:rsid w:val="00D62DCA"/>
    <w:rsid w:val="00D67F49"/>
    <w:rsid w:val="00D85F6C"/>
    <w:rsid w:val="00DA0A1E"/>
    <w:rsid w:val="00E30F3D"/>
    <w:rsid w:val="00E53C6E"/>
    <w:rsid w:val="00E85F12"/>
    <w:rsid w:val="00E8723B"/>
    <w:rsid w:val="00EB5124"/>
    <w:rsid w:val="00EC004B"/>
    <w:rsid w:val="00ED4049"/>
    <w:rsid w:val="00ED560C"/>
    <w:rsid w:val="00ED6AC4"/>
    <w:rsid w:val="00F47102"/>
    <w:rsid w:val="00F77843"/>
    <w:rsid w:val="00FF2DDC"/>
    <w:rsid w:val="00FF3C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2F9F5"/>
  <w15:chartTrackingRefBased/>
  <w15:docId w15:val="{94D13A6F-2640-49F2-8915-58BB1D2A3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31BF"/>
    <w:rPr>
      <w:kern w:val="0"/>
      <w14:ligatures w14:val="none"/>
    </w:rPr>
  </w:style>
  <w:style w:type="paragraph" w:styleId="Nagwek1">
    <w:name w:val="heading 1"/>
    <w:basedOn w:val="Normalny"/>
    <w:next w:val="Normalny"/>
    <w:link w:val="Nagwek1Znak"/>
    <w:uiPriority w:val="9"/>
    <w:qFormat/>
    <w:rsid w:val="00ED6AC4"/>
    <w:pPr>
      <w:keepNext/>
      <w:keepLines/>
      <w:numPr>
        <w:numId w:val="15"/>
      </w:numPr>
      <w:spacing w:before="100" w:after="100" w:line="300" w:lineRule="auto"/>
      <w:jc w:val="both"/>
      <w:outlineLvl w:val="0"/>
    </w:pPr>
    <w:rPr>
      <w:rFonts w:eastAsia="Times New Roman" w:cs="Times New Roman"/>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B339FC"/>
    <w:pPr>
      <w:autoSpaceDE w:val="0"/>
      <w:autoSpaceDN w:val="0"/>
      <w:adjustRightInd w:val="0"/>
      <w:spacing w:after="0" w:line="240" w:lineRule="auto"/>
    </w:pPr>
    <w:rPr>
      <w:rFonts w:ascii="Calibri" w:hAnsi="Calibri" w:cs="Calibri"/>
      <w:color w:val="000000"/>
      <w:kern w:val="0"/>
      <w:sz w:val="24"/>
      <w:szCs w:val="24"/>
    </w:rPr>
  </w:style>
  <w:style w:type="paragraph" w:styleId="Nagwek">
    <w:name w:val="header"/>
    <w:basedOn w:val="Normalny"/>
    <w:link w:val="NagwekZnak"/>
    <w:uiPriority w:val="99"/>
    <w:unhideWhenUsed/>
    <w:rsid w:val="00B874DC"/>
    <w:pPr>
      <w:tabs>
        <w:tab w:val="center" w:pos="4536"/>
        <w:tab w:val="right" w:pos="9072"/>
      </w:tabs>
      <w:spacing w:after="0" w:line="240" w:lineRule="auto"/>
    </w:pPr>
    <w:rPr>
      <w:kern w:val="2"/>
      <w14:ligatures w14:val="standardContextual"/>
    </w:rPr>
  </w:style>
  <w:style w:type="character" w:customStyle="1" w:styleId="NagwekZnak">
    <w:name w:val="Nagłówek Znak"/>
    <w:basedOn w:val="Domylnaczcionkaakapitu"/>
    <w:link w:val="Nagwek"/>
    <w:uiPriority w:val="99"/>
    <w:rsid w:val="00B874DC"/>
  </w:style>
  <w:style w:type="paragraph" w:styleId="Stopka">
    <w:name w:val="footer"/>
    <w:basedOn w:val="Normalny"/>
    <w:link w:val="StopkaZnak"/>
    <w:uiPriority w:val="99"/>
    <w:unhideWhenUsed/>
    <w:rsid w:val="00B874DC"/>
    <w:pPr>
      <w:tabs>
        <w:tab w:val="center" w:pos="4536"/>
        <w:tab w:val="right" w:pos="9072"/>
      </w:tabs>
      <w:spacing w:after="0" w:line="240" w:lineRule="auto"/>
    </w:pPr>
    <w:rPr>
      <w:kern w:val="2"/>
      <w14:ligatures w14:val="standardContextual"/>
    </w:rPr>
  </w:style>
  <w:style w:type="character" w:customStyle="1" w:styleId="StopkaZnak">
    <w:name w:val="Stopka Znak"/>
    <w:basedOn w:val="Domylnaczcionkaakapitu"/>
    <w:link w:val="Stopka"/>
    <w:uiPriority w:val="99"/>
    <w:rsid w:val="00B874DC"/>
  </w:style>
  <w:style w:type="paragraph" w:styleId="Akapitzlist">
    <w:name w:val="List Paragraph"/>
    <w:aliases w:val="Normalny wypunktowny,Akapit z listą1,Normalny 1,List Paragraph,Akapit z listą2"/>
    <w:basedOn w:val="Normalny"/>
    <w:link w:val="AkapitzlistZnak"/>
    <w:uiPriority w:val="34"/>
    <w:qFormat/>
    <w:rsid w:val="00E85F12"/>
    <w:pPr>
      <w:spacing w:after="200" w:line="276" w:lineRule="auto"/>
      <w:ind w:left="720"/>
      <w:contextualSpacing/>
    </w:pPr>
    <w:rPr>
      <w:rFonts w:ascii="Calibri" w:eastAsia="Calibri" w:hAnsi="Calibri" w:cs="Times New Roman"/>
    </w:rPr>
  </w:style>
  <w:style w:type="character" w:styleId="Pogrubienie">
    <w:name w:val="Strong"/>
    <w:basedOn w:val="Domylnaczcionkaakapitu"/>
    <w:uiPriority w:val="22"/>
    <w:qFormat/>
    <w:rsid w:val="00726522"/>
    <w:rPr>
      <w:b/>
      <w:bCs/>
    </w:rPr>
  </w:style>
  <w:style w:type="paragraph" w:styleId="Bezodstpw">
    <w:name w:val="No Spacing"/>
    <w:aliases w:val="ARCHENIKA Bez odstępów"/>
    <w:link w:val="BezodstpwZnak"/>
    <w:qFormat/>
    <w:rsid w:val="00726522"/>
    <w:pPr>
      <w:spacing w:after="0" w:line="240" w:lineRule="auto"/>
    </w:pPr>
    <w:rPr>
      <w:kern w:val="0"/>
      <w14:ligatures w14:val="none"/>
    </w:rPr>
  </w:style>
  <w:style w:type="paragraph" w:styleId="Tekstpodstawowy">
    <w:name w:val="Body Text"/>
    <w:basedOn w:val="Normalny"/>
    <w:link w:val="TekstpodstawowyZnak"/>
    <w:uiPriority w:val="99"/>
    <w:unhideWhenUsed/>
    <w:rsid w:val="00726522"/>
    <w:pPr>
      <w:spacing w:after="120"/>
    </w:pPr>
  </w:style>
  <w:style w:type="character" w:customStyle="1" w:styleId="TekstpodstawowyZnak">
    <w:name w:val="Tekst podstawowy Znak"/>
    <w:basedOn w:val="Domylnaczcionkaakapitu"/>
    <w:link w:val="Tekstpodstawowy"/>
    <w:uiPriority w:val="99"/>
    <w:rsid w:val="00726522"/>
    <w:rPr>
      <w:kern w:val="0"/>
      <w14:ligatures w14:val="none"/>
    </w:rPr>
  </w:style>
  <w:style w:type="paragraph" w:styleId="Zwykytekst">
    <w:name w:val="Plain Text"/>
    <w:basedOn w:val="Normalny"/>
    <w:link w:val="ZwykytekstZnak"/>
    <w:uiPriority w:val="99"/>
    <w:semiHidden/>
    <w:unhideWhenUsed/>
    <w:rsid w:val="00726522"/>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uiPriority w:val="99"/>
    <w:semiHidden/>
    <w:rsid w:val="00726522"/>
    <w:rPr>
      <w:rFonts w:ascii="Courier New" w:eastAsia="Times New Roman" w:hAnsi="Courier New" w:cs="Times New Roman"/>
      <w:kern w:val="0"/>
      <w:sz w:val="20"/>
      <w:szCs w:val="20"/>
      <w:lang w:eastAsia="pl-PL"/>
      <w14:ligatures w14:val="none"/>
    </w:rPr>
  </w:style>
  <w:style w:type="paragraph" w:customStyle="1" w:styleId="Zwykytekst1">
    <w:name w:val="Zwykły tekst1"/>
    <w:basedOn w:val="Normalny"/>
    <w:rsid w:val="00726522"/>
    <w:pPr>
      <w:suppressAutoHyphens/>
      <w:spacing w:after="0" w:line="240" w:lineRule="auto"/>
    </w:pPr>
    <w:rPr>
      <w:rFonts w:ascii="Courier New" w:eastAsia="Times New Roman" w:hAnsi="Courier New" w:cs="Times New Roman"/>
      <w:sz w:val="20"/>
      <w:szCs w:val="20"/>
      <w:lang w:eastAsia="ar-SA"/>
    </w:rPr>
  </w:style>
  <w:style w:type="character" w:customStyle="1" w:styleId="Nagwek1Znak">
    <w:name w:val="Nagłówek 1 Znak"/>
    <w:basedOn w:val="Domylnaczcionkaakapitu"/>
    <w:link w:val="Nagwek1"/>
    <w:uiPriority w:val="9"/>
    <w:rsid w:val="00ED6AC4"/>
    <w:rPr>
      <w:rFonts w:eastAsia="Times New Roman" w:cs="Times New Roman"/>
      <w:b/>
      <w:bCs/>
      <w:kern w:val="0"/>
      <w:szCs w:val="28"/>
      <w14:ligatures w14:val="none"/>
    </w:rPr>
  </w:style>
  <w:style w:type="paragraph" w:styleId="Tytu">
    <w:name w:val="Title"/>
    <w:basedOn w:val="Nagwek1"/>
    <w:next w:val="Normalny"/>
    <w:link w:val="TytuZnak"/>
    <w:uiPriority w:val="10"/>
    <w:qFormat/>
    <w:rsid w:val="00ED6AC4"/>
    <w:pPr>
      <w:numPr>
        <w:ilvl w:val="2"/>
      </w:numPr>
    </w:pPr>
    <w:rPr>
      <w:rFonts w:ascii="Calibri" w:hAnsi="Calibri"/>
    </w:rPr>
  </w:style>
  <w:style w:type="character" w:customStyle="1" w:styleId="TytuZnak">
    <w:name w:val="Tytuł Znak"/>
    <w:basedOn w:val="Domylnaczcionkaakapitu"/>
    <w:link w:val="Tytu"/>
    <w:uiPriority w:val="10"/>
    <w:rsid w:val="00ED6AC4"/>
    <w:rPr>
      <w:rFonts w:ascii="Calibri" w:eastAsia="Times New Roman" w:hAnsi="Calibri" w:cs="Times New Roman"/>
      <w:b/>
      <w:bCs/>
      <w:kern w:val="0"/>
      <w:szCs w:val="28"/>
      <w14:ligatures w14:val="none"/>
    </w:rPr>
  </w:style>
  <w:style w:type="character" w:customStyle="1" w:styleId="BezodstpwZnak">
    <w:name w:val="Bez odstępów Znak"/>
    <w:aliases w:val="ARCHENIKA Bez odstępów Znak"/>
    <w:link w:val="Bezodstpw"/>
    <w:rsid w:val="00ED6AC4"/>
    <w:rPr>
      <w:kern w:val="0"/>
      <w14:ligatures w14:val="none"/>
    </w:rPr>
  </w:style>
  <w:style w:type="character" w:customStyle="1" w:styleId="AkapitzlistZnak">
    <w:name w:val="Akapit z listą Znak"/>
    <w:aliases w:val="Normalny wypunktowny Znak,Akapit z listą1 Znak,Normalny 1 Znak,List Paragraph Znak,Akapit z listą2 Znak"/>
    <w:link w:val="Akapitzlist"/>
    <w:uiPriority w:val="34"/>
    <w:rsid w:val="00031033"/>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8724030">
      <w:bodyDiv w:val="1"/>
      <w:marLeft w:val="0"/>
      <w:marRight w:val="0"/>
      <w:marTop w:val="0"/>
      <w:marBottom w:val="0"/>
      <w:divBdr>
        <w:top w:val="none" w:sz="0" w:space="0" w:color="auto"/>
        <w:left w:val="none" w:sz="0" w:space="0" w:color="auto"/>
        <w:bottom w:val="none" w:sz="0" w:space="0" w:color="auto"/>
        <w:right w:val="none" w:sz="0" w:space="0" w:color="auto"/>
      </w:divBdr>
    </w:div>
    <w:div w:id="1703749720">
      <w:bodyDiv w:val="1"/>
      <w:marLeft w:val="0"/>
      <w:marRight w:val="0"/>
      <w:marTop w:val="0"/>
      <w:marBottom w:val="0"/>
      <w:divBdr>
        <w:top w:val="none" w:sz="0" w:space="0" w:color="auto"/>
        <w:left w:val="none" w:sz="0" w:space="0" w:color="auto"/>
        <w:bottom w:val="none" w:sz="0" w:space="0" w:color="auto"/>
        <w:right w:val="none" w:sz="0" w:space="0" w:color="auto"/>
      </w:divBdr>
    </w:div>
    <w:div w:id="1753357842">
      <w:bodyDiv w:val="1"/>
      <w:marLeft w:val="0"/>
      <w:marRight w:val="0"/>
      <w:marTop w:val="0"/>
      <w:marBottom w:val="0"/>
      <w:divBdr>
        <w:top w:val="none" w:sz="0" w:space="0" w:color="auto"/>
        <w:left w:val="none" w:sz="0" w:space="0" w:color="auto"/>
        <w:bottom w:val="none" w:sz="0" w:space="0" w:color="auto"/>
        <w:right w:val="none" w:sz="0" w:space="0" w:color="auto"/>
      </w:divBdr>
      <w:divsChild>
        <w:div w:id="1024290508">
          <w:marLeft w:val="0"/>
          <w:marRight w:val="0"/>
          <w:marTop w:val="0"/>
          <w:marBottom w:val="0"/>
          <w:divBdr>
            <w:top w:val="none" w:sz="0" w:space="0" w:color="auto"/>
            <w:left w:val="none" w:sz="0" w:space="0" w:color="auto"/>
            <w:bottom w:val="none" w:sz="0" w:space="0" w:color="auto"/>
            <w:right w:val="none" w:sz="0" w:space="0" w:color="auto"/>
          </w:divBdr>
          <w:divsChild>
            <w:div w:id="611012488">
              <w:marLeft w:val="0"/>
              <w:marRight w:val="0"/>
              <w:marTop w:val="105"/>
              <w:marBottom w:val="0"/>
              <w:divBdr>
                <w:top w:val="none" w:sz="0" w:space="0" w:color="auto"/>
                <w:left w:val="none" w:sz="0" w:space="0" w:color="auto"/>
                <w:bottom w:val="none" w:sz="0" w:space="0" w:color="auto"/>
                <w:right w:val="none" w:sz="0" w:space="0" w:color="auto"/>
              </w:divBdr>
            </w:div>
          </w:divsChild>
        </w:div>
        <w:div w:id="1783694024">
          <w:marLeft w:val="0"/>
          <w:marRight w:val="0"/>
          <w:marTop w:val="0"/>
          <w:marBottom w:val="0"/>
          <w:divBdr>
            <w:top w:val="none" w:sz="0" w:space="0" w:color="auto"/>
            <w:left w:val="none" w:sz="0" w:space="0" w:color="auto"/>
            <w:bottom w:val="none" w:sz="0" w:space="0" w:color="auto"/>
            <w:right w:val="none" w:sz="0" w:space="0" w:color="auto"/>
          </w:divBdr>
          <w:divsChild>
            <w:div w:id="672614127">
              <w:marLeft w:val="0"/>
              <w:marRight w:val="0"/>
              <w:marTop w:val="105"/>
              <w:marBottom w:val="0"/>
              <w:divBdr>
                <w:top w:val="none" w:sz="0" w:space="0" w:color="auto"/>
                <w:left w:val="none" w:sz="0" w:space="0" w:color="auto"/>
                <w:bottom w:val="none" w:sz="0" w:space="0" w:color="auto"/>
                <w:right w:val="none" w:sz="0" w:space="0" w:color="auto"/>
              </w:divBdr>
            </w:div>
          </w:divsChild>
        </w:div>
        <w:div w:id="1735006817">
          <w:marLeft w:val="0"/>
          <w:marRight w:val="0"/>
          <w:marTop w:val="0"/>
          <w:marBottom w:val="0"/>
          <w:divBdr>
            <w:top w:val="none" w:sz="0" w:space="0" w:color="auto"/>
            <w:left w:val="none" w:sz="0" w:space="0" w:color="auto"/>
            <w:bottom w:val="none" w:sz="0" w:space="0" w:color="auto"/>
            <w:right w:val="none" w:sz="0" w:space="0" w:color="auto"/>
          </w:divBdr>
          <w:divsChild>
            <w:div w:id="847065614">
              <w:marLeft w:val="0"/>
              <w:marRight w:val="0"/>
              <w:marTop w:val="105"/>
              <w:marBottom w:val="0"/>
              <w:divBdr>
                <w:top w:val="none" w:sz="0" w:space="0" w:color="auto"/>
                <w:left w:val="none" w:sz="0" w:space="0" w:color="auto"/>
                <w:bottom w:val="none" w:sz="0" w:space="0" w:color="auto"/>
                <w:right w:val="none" w:sz="0" w:space="0" w:color="auto"/>
              </w:divBdr>
            </w:div>
          </w:divsChild>
        </w:div>
        <w:div w:id="12614188">
          <w:marLeft w:val="0"/>
          <w:marRight w:val="0"/>
          <w:marTop w:val="0"/>
          <w:marBottom w:val="0"/>
          <w:divBdr>
            <w:top w:val="none" w:sz="0" w:space="0" w:color="auto"/>
            <w:left w:val="none" w:sz="0" w:space="0" w:color="auto"/>
            <w:bottom w:val="none" w:sz="0" w:space="0" w:color="auto"/>
            <w:right w:val="none" w:sz="0" w:space="0" w:color="auto"/>
          </w:divBdr>
          <w:divsChild>
            <w:div w:id="137429576">
              <w:marLeft w:val="0"/>
              <w:marRight w:val="0"/>
              <w:marTop w:val="105"/>
              <w:marBottom w:val="0"/>
              <w:divBdr>
                <w:top w:val="none" w:sz="0" w:space="0" w:color="auto"/>
                <w:left w:val="none" w:sz="0" w:space="0" w:color="auto"/>
                <w:bottom w:val="none" w:sz="0" w:space="0" w:color="auto"/>
                <w:right w:val="none" w:sz="0" w:space="0" w:color="auto"/>
              </w:divBdr>
            </w:div>
          </w:divsChild>
        </w:div>
        <w:div w:id="1706563234">
          <w:marLeft w:val="0"/>
          <w:marRight w:val="0"/>
          <w:marTop w:val="0"/>
          <w:marBottom w:val="0"/>
          <w:divBdr>
            <w:top w:val="none" w:sz="0" w:space="0" w:color="auto"/>
            <w:left w:val="none" w:sz="0" w:space="0" w:color="auto"/>
            <w:bottom w:val="none" w:sz="0" w:space="0" w:color="auto"/>
            <w:right w:val="none" w:sz="0" w:space="0" w:color="auto"/>
          </w:divBdr>
          <w:divsChild>
            <w:div w:id="121046573">
              <w:marLeft w:val="0"/>
              <w:marRight w:val="0"/>
              <w:marTop w:val="105"/>
              <w:marBottom w:val="0"/>
              <w:divBdr>
                <w:top w:val="none" w:sz="0" w:space="0" w:color="auto"/>
                <w:left w:val="none" w:sz="0" w:space="0" w:color="auto"/>
                <w:bottom w:val="none" w:sz="0" w:space="0" w:color="auto"/>
                <w:right w:val="none" w:sz="0" w:space="0" w:color="auto"/>
              </w:divBdr>
            </w:div>
          </w:divsChild>
        </w:div>
        <w:div w:id="208079585">
          <w:marLeft w:val="0"/>
          <w:marRight w:val="0"/>
          <w:marTop w:val="0"/>
          <w:marBottom w:val="0"/>
          <w:divBdr>
            <w:top w:val="none" w:sz="0" w:space="0" w:color="auto"/>
            <w:left w:val="none" w:sz="0" w:space="0" w:color="auto"/>
            <w:bottom w:val="none" w:sz="0" w:space="0" w:color="auto"/>
            <w:right w:val="none" w:sz="0" w:space="0" w:color="auto"/>
          </w:divBdr>
          <w:divsChild>
            <w:div w:id="129475255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07600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https://prowly-uploads.s3.eu-west-1.amazonaws.com/uploads/press_rooms/company_logos/1809/2c67d4eab2ed00c4fa9828542720a5c3.jpg"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AC311-D61C-4DCF-A1BB-F249E0EF2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11</Pages>
  <Words>3942</Words>
  <Characters>23653</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Honorata Kaźmierczak</dc:creator>
  <cp:keywords/>
  <dc:description/>
  <cp:lastModifiedBy>UGS UGS</cp:lastModifiedBy>
  <cp:revision>14</cp:revision>
  <cp:lastPrinted>2024-07-23T06:34:00Z</cp:lastPrinted>
  <dcterms:created xsi:type="dcterms:W3CDTF">2024-07-22T13:16:00Z</dcterms:created>
  <dcterms:modified xsi:type="dcterms:W3CDTF">2024-07-23T13:12:00Z</dcterms:modified>
</cp:coreProperties>
</file>