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BBB5" w14:textId="77777777" w:rsidR="00AC50FE" w:rsidRPr="001258E3" w:rsidRDefault="00AC50FE" w:rsidP="00AC50FE">
      <w:pPr>
        <w:tabs>
          <w:tab w:val="left" w:pos="900"/>
        </w:tabs>
        <w:spacing w:after="0" w:line="360" w:lineRule="auto"/>
        <w:jc w:val="both"/>
        <w:rPr>
          <w:rFonts w:ascii="Times New Roman" w:eastAsia="Times New Roman" w:hAnsi="Times New Roman" w:cs="Times New Roman"/>
          <w:b/>
          <w:sz w:val="28"/>
          <w:szCs w:val="20"/>
          <w:lang w:val="x-none" w:eastAsia="zh-CN"/>
        </w:rPr>
      </w:pPr>
      <w:r w:rsidRPr="001258E3">
        <w:rPr>
          <w:rFonts w:ascii="Times New Roman" w:eastAsia="Times New Roman" w:hAnsi="Times New Roman" w:cs="Times New Roman"/>
          <w:b/>
          <w:sz w:val="24"/>
          <w:szCs w:val="24"/>
          <w:lang w:val="x-none" w:eastAsia="zh-CN"/>
        </w:rPr>
        <w:t>Gmina Szczawin Kościelny</w:t>
      </w:r>
    </w:p>
    <w:p w14:paraId="2513D4BD" w14:textId="77777777" w:rsidR="00AC50FE" w:rsidRPr="001258E3" w:rsidRDefault="00AC50FE" w:rsidP="00AC50FE">
      <w:pPr>
        <w:spacing w:after="0" w:line="360" w:lineRule="auto"/>
        <w:rPr>
          <w:rFonts w:ascii="Times New Roman" w:eastAsia="Times New Roman" w:hAnsi="Times New Roman" w:cs="Times New Roman"/>
          <w:sz w:val="24"/>
          <w:szCs w:val="24"/>
          <w:lang w:eastAsia="zh-CN"/>
        </w:rPr>
      </w:pPr>
      <w:r w:rsidRPr="001258E3">
        <w:rPr>
          <w:rFonts w:ascii="Times New Roman" w:eastAsia="Times New Roman" w:hAnsi="Times New Roman" w:cs="Times New Roman"/>
          <w:b/>
          <w:bCs/>
          <w:sz w:val="24"/>
          <w:szCs w:val="24"/>
          <w:lang w:eastAsia="zh-CN"/>
        </w:rPr>
        <w:t>ul. Jana Pawła II 10</w:t>
      </w:r>
    </w:p>
    <w:p w14:paraId="04D5232A" w14:textId="77777777" w:rsidR="00AC50FE" w:rsidRPr="001258E3" w:rsidRDefault="00AC50FE" w:rsidP="00AC50FE">
      <w:pPr>
        <w:spacing w:after="0" w:line="360" w:lineRule="auto"/>
        <w:rPr>
          <w:rFonts w:ascii="Times New Roman" w:eastAsia="Times New Roman" w:hAnsi="Times New Roman" w:cs="Times New Roman"/>
          <w:sz w:val="24"/>
          <w:szCs w:val="24"/>
          <w:lang w:eastAsia="zh-CN"/>
        </w:rPr>
      </w:pPr>
      <w:r w:rsidRPr="001258E3">
        <w:rPr>
          <w:rFonts w:ascii="Times New Roman" w:eastAsia="Times New Roman" w:hAnsi="Times New Roman" w:cs="Times New Roman"/>
          <w:b/>
          <w:bCs/>
          <w:sz w:val="24"/>
          <w:szCs w:val="24"/>
          <w:lang w:eastAsia="zh-CN"/>
        </w:rPr>
        <w:t>09 – 550 Szczawin Kościelny</w:t>
      </w:r>
    </w:p>
    <w:p w14:paraId="31A8FDD6" w14:textId="77777777" w:rsidR="00AC50FE" w:rsidRPr="001258E3" w:rsidRDefault="00AC50FE" w:rsidP="00AC50FE">
      <w:pPr>
        <w:spacing w:after="0" w:line="360" w:lineRule="auto"/>
        <w:jc w:val="right"/>
        <w:rPr>
          <w:rFonts w:ascii="Times New Roman" w:eastAsia="Times New Roman" w:hAnsi="Times New Roman" w:cs="Times New Roman"/>
          <w:b/>
          <w:bCs/>
          <w:sz w:val="24"/>
          <w:szCs w:val="24"/>
          <w:lang w:eastAsia="zh-CN"/>
        </w:rPr>
      </w:pPr>
    </w:p>
    <w:p w14:paraId="43204480" w14:textId="13561109" w:rsidR="00AC50FE" w:rsidRPr="001258E3" w:rsidRDefault="00AC50FE" w:rsidP="00AC50FE">
      <w:pPr>
        <w:spacing w:after="0" w:line="360" w:lineRule="auto"/>
        <w:jc w:val="right"/>
        <w:rPr>
          <w:rFonts w:ascii="Times New Roman" w:eastAsia="Times New Roman" w:hAnsi="Times New Roman" w:cs="Times New Roman"/>
          <w:sz w:val="24"/>
          <w:szCs w:val="24"/>
          <w:lang w:eastAsia="zh-CN"/>
        </w:rPr>
      </w:pPr>
      <w:r w:rsidRPr="001258E3">
        <w:rPr>
          <w:rFonts w:ascii="Times New Roman" w:eastAsia="Times New Roman" w:hAnsi="Times New Roman" w:cs="Times New Roman"/>
          <w:b/>
          <w:bCs/>
          <w:sz w:val="24"/>
          <w:szCs w:val="24"/>
          <w:lang w:eastAsia="zh-CN"/>
        </w:rPr>
        <w:t xml:space="preserve">ZATWIERDZAM SWZ WRAZ Z ZAŁĄCZNIKAMI                                                    </w:t>
      </w:r>
    </w:p>
    <w:p w14:paraId="47F0B61F" w14:textId="77777777" w:rsidR="00AC50FE" w:rsidRPr="001258E3" w:rsidRDefault="00AC50FE" w:rsidP="00AC50FE">
      <w:pPr>
        <w:spacing w:after="0" w:line="360" w:lineRule="auto"/>
        <w:rPr>
          <w:rFonts w:ascii="Times New Roman" w:eastAsia="Times New Roman" w:hAnsi="Times New Roman" w:cs="Times New Roman"/>
          <w:b/>
          <w:bCs/>
          <w:sz w:val="24"/>
          <w:szCs w:val="24"/>
          <w:lang w:eastAsia="zh-CN"/>
        </w:rPr>
      </w:pPr>
    </w:p>
    <w:p w14:paraId="495905B7" w14:textId="77777777" w:rsidR="00BF06B7" w:rsidRPr="001258E3" w:rsidRDefault="00BF06B7" w:rsidP="00BF06B7">
      <w:pPr>
        <w:spacing w:after="0" w:line="360" w:lineRule="auto"/>
        <w:ind w:left="504" w:firstLine="4536"/>
        <w:jc w:val="both"/>
        <w:rPr>
          <w:rFonts w:ascii="Times New Roman" w:eastAsia="Times New Roman" w:hAnsi="Times New Roman" w:cs="Times New Roman"/>
          <w:b/>
          <w:bCs/>
          <w:sz w:val="24"/>
          <w:szCs w:val="24"/>
          <w:lang w:eastAsia="zh-CN"/>
        </w:rPr>
      </w:pPr>
      <w:r w:rsidRPr="001258E3">
        <w:rPr>
          <w:rFonts w:ascii="Times New Roman" w:eastAsia="Times New Roman" w:hAnsi="Times New Roman" w:cs="Times New Roman"/>
          <w:b/>
          <w:bCs/>
          <w:sz w:val="24"/>
          <w:szCs w:val="24"/>
          <w:lang w:eastAsia="zh-CN"/>
        </w:rPr>
        <w:t xml:space="preserve">Z up. Wójt Gminy </w:t>
      </w:r>
    </w:p>
    <w:p w14:paraId="773D21E2" w14:textId="77777777" w:rsidR="00BF06B7" w:rsidRPr="001258E3" w:rsidRDefault="00BF06B7" w:rsidP="00BF06B7">
      <w:pPr>
        <w:spacing w:after="0" w:line="360" w:lineRule="auto"/>
        <w:ind w:left="504" w:firstLine="4536"/>
        <w:jc w:val="both"/>
        <w:rPr>
          <w:rFonts w:ascii="Times New Roman" w:eastAsia="Times New Roman" w:hAnsi="Times New Roman" w:cs="Times New Roman"/>
          <w:sz w:val="24"/>
          <w:szCs w:val="24"/>
          <w:lang w:eastAsia="zh-CN"/>
        </w:rPr>
      </w:pPr>
      <w:r w:rsidRPr="001258E3">
        <w:rPr>
          <w:rFonts w:ascii="Times New Roman" w:eastAsia="Times New Roman" w:hAnsi="Times New Roman" w:cs="Times New Roman"/>
          <w:b/>
          <w:bCs/>
          <w:sz w:val="24"/>
          <w:szCs w:val="24"/>
          <w:lang w:eastAsia="zh-CN"/>
        </w:rPr>
        <w:t>Sekretarz Gminy</w:t>
      </w:r>
    </w:p>
    <w:p w14:paraId="7F49C439" w14:textId="77777777" w:rsidR="00BF06B7" w:rsidRPr="001258E3" w:rsidRDefault="00BF06B7" w:rsidP="00BF06B7">
      <w:pPr>
        <w:spacing w:after="0" w:line="360" w:lineRule="auto"/>
        <w:ind w:left="4320" w:firstLine="720"/>
        <w:jc w:val="both"/>
        <w:rPr>
          <w:rFonts w:ascii="Times New Roman" w:eastAsia="Times New Roman" w:hAnsi="Times New Roman" w:cs="Times New Roman"/>
          <w:sz w:val="24"/>
          <w:szCs w:val="24"/>
          <w:lang w:eastAsia="zh-CN"/>
        </w:rPr>
      </w:pPr>
      <w:r w:rsidRPr="001258E3">
        <w:rPr>
          <w:rFonts w:ascii="Times New Roman" w:eastAsia="Times New Roman" w:hAnsi="Times New Roman" w:cs="Times New Roman"/>
          <w:b/>
          <w:bCs/>
          <w:sz w:val="24"/>
          <w:szCs w:val="24"/>
          <w:lang w:eastAsia="zh-CN"/>
        </w:rPr>
        <w:t>/-/ Zbigniew Filipiak</w:t>
      </w:r>
    </w:p>
    <w:p w14:paraId="3A01FACD" w14:textId="77777777" w:rsidR="004058CA" w:rsidRPr="001258E3" w:rsidRDefault="004058CA" w:rsidP="00F75D25">
      <w:pPr>
        <w:autoSpaceDE w:val="0"/>
        <w:spacing w:after="0" w:line="240" w:lineRule="auto"/>
        <w:jc w:val="center"/>
        <w:rPr>
          <w:rFonts w:ascii="Arial" w:hAnsi="Arial" w:cs="Arial"/>
          <w:b/>
          <w:bCs/>
          <w:sz w:val="44"/>
          <w:szCs w:val="44"/>
        </w:rPr>
      </w:pPr>
    </w:p>
    <w:p w14:paraId="53376DBE" w14:textId="77777777" w:rsidR="008823A0" w:rsidRPr="001258E3" w:rsidRDefault="00F75D25" w:rsidP="008823A0">
      <w:pPr>
        <w:autoSpaceDE w:val="0"/>
        <w:spacing w:after="0" w:line="240" w:lineRule="auto"/>
        <w:jc w:val="center"/>
        <w:rPr>
          <w:rFonts w:ascii="Arial" w:hAnsi="Arial" w:cs="Arial"/>
          <w:b/>
          <w:bCs/>
          <w:sz w:val="44"/>
          <w:szCs w:val="44"/>
        </w:rPr>
      </w:pPr>
      <w:r w:rsidRPr="001258E3">
        <w:rPr>
          <w:rFonts w:ascii="Arial" w:hAnsi="Arial" w:cs="Arial"/>
          <w:b/>
          <w:bCs/>
          <w:sz w:val="44"/>
          <w:szCs w:val="44"/>
        </w:rPr>
        <w:t>SPECYFIKACJA</w:t>
      </w:r>
    </w:p>
    <w:p w14:paraId="079A7505" w14:textId="12334053" w:rsidR="00F75D25" w:rsidRPr="001258E3" w:rsidRDefault="00F75D25" w:rsidP="008823A0">
      <w:pPr>
        <w:autoSpaceDE w:val="0"/>
        <w:spacing w:after="0" w:line="240" w:lineRule="auto"/>
        <w:jc w:val="center"/>
        <w:rPr>
          <w:rFonts w:ascii="Arial" w:hAnsi="Arial" w:cs="Arial"/>
          <w:b/>
          <w:bCs/>
          <w:sz w:val="44"/>
          <w:szCs w:val="44"/>
        </w:rPr>
      </w:pPr>
      <w:r w:rsidRPr="001258E3">
        <w:rPr>
          <w:rFonts w:ascii="Arial" w:hAnsi="Arial" w:cs="Arial"/>
          <w:b/>
          <w:bCs/>
          <w:sz w:val="44"/>
          <w:szCs w:val="44"/>
        </w:rPr>
        <w:t>WARUNKÓW ZAMÓWIENIA</w:t>
      </w:r>
    </w:p>
    <w:p w14:paraId="227172C5" w14:textId="77777777" w:rsidR="00306EC1" w:rsidRPr="001258E3" w:rsidRDefault="00306EC1" w:rsidP="00F75D25">
      <w:pPr>
        <w:autoSpaceDE w:val="0"/>
        <w:spacing w:before="240" w:line="240" w:lineRule="auto"/>
        <w:jc w:val="center"/>
        <w:rPr>
          <w:rFonts w:ascii="Arial" w:hAnsi="Arial" w:cs="Arial"/>
          <w:b/>
          <w:bCs/>
          <w:sz w:val="24"/>
          <w:szCs w:val="24"/>
        </w:rPr>
      </w:pPr>
    </w:p>
    <w:p w14:paraId="22279CE9" w14:textId="71CA5B24" w:rsidR="00383FC5" w:rsidRPr="001258E3" w:rsidRDefault="00005AB5" w:rsidP="00383FC5">
      <w:pPr>
        <w:autoSpaceDE w:val="0"/>
        <w:spacing w:before="240" w:after="0"/>
        <w:jc w:val="center"/>
        <w:rPr>
          <w:rFonts w:ascii="Arial" w:hAnsi="Arial" w:cs="Arial"/>
          <w:b/>
          <w:bCs/>
        </w:rPr>
      </w:pPr>
      <w:bookmarkStart w:id="0" w:name="_Hlk506878947"/>
      <w:r w:rsidRPr="001258E3">
        <w:rPr>
          <w:rFonts w:ascii="Arial" w:hAnsi="Arial" w:cs="Arial"/>
          <w:b/>
          <w:bCs/>
        </w:rPr>
        <w:t xml:space="preserve">do </w:t>
      </w:r>
      <w:r w:rsidR="009C045C" w:rsidRPr="001258E3">
        <w:rPr>
          <w:rFonts w:ascii="Arial" w:hAnsi="Arial" w:cs="Arial"/>
          <w:b/>
          <w:bCs/>
        </w:rPr>
        <w:t xml:space="preserve">postępowania w trybie podstawowym o udzielenie zamówienia publicznego </w:t>
      </w:r>
      <w:r w:rsidR="002B7714" w:rsidRPr="001258E3">
        <w:rPr>
          <w:rFonts w:ascii="Arial" w:hAnsi="Arial" w:cs="Arial"/>
          <w:b/>
          <w:bCs/>
        </w:rPr>
        <w:br/>
      </w:r>
      <w:r w:rsidR="00CE6C1F" w:rsidRPr="001258E3">
        <w:rPr>
          <w:rFonts w:ascii="Arial" w:hAnsi="Arial" w:cs="Arial"/>
          <w:b/>
          <w:bCs/>
        </w:rPr>
        <w:t xml:space="preserve">o wartości szacunkowej </w:t>
      </w:r>
      <w:r w:rsidR="009C045C" w:rsidRPr="001258E3">
        <w:rPr>
          <w:rFonts w:ascii="Arial" w:hAnsi="Arial" w:cs="Arial"/>
          <w:b/>
          <w:bCs/>
        </w:rPr>
        <w:t>mniejszej niż</w:t>
      </w:r>
      <w:r w:rsidR="00CE6C1F" w:rsidRPr="001258E3">
        <w:rPr>
          <w:rFonts w:ascii="Arial" w:hAnsi="Arial" w:cs="Arial"/>
          <w:b/>
          <w:bCs/>
        </w:rPr>
        <w:t xml:space="preserve"> </w:t>
      </w:r>
      <w:r w:rsidR="008823A0" w:rsidRPr="001258E3">
        <w:rPr>
          <w:rFonts w:ascii="Arial" w:hAnsi="Arial" w:cs="Arial"/>
          <w:b/>
          <w:bCs/>
        </w:rPr>
        <w:t>progi unijne</w:t>
      </w:r>
      <w:r w:rsidR="00CE6C1F" w:rsidRPr="001258E3">
        <w:rPr>
          <w:rFonts w:ascii="Arial" w:hAnsi="Arial" w:cs="Arial"/>
          <w:b/>
          <w:bCs/>
        </w:rPr>
        <w:t xml:space="preserve"> </w:t>
      </w:r>
      <w:r w:rsidRPr="001258E3">
        <w:rPr>
          <w:rFonts w:ascii="Arial" w:hAnsi="Arial" w:cs="Arial"/>
          <w:b/>
          <w:bCs/>
        </w:rPr>
        <w:t>na</w:t>
      </w:r>
      <w:bookmarkEnd w:id="0"/>
      <w:r w:rsidR="00383FC5" w:rsidRPr="001258E3">
        <w:rPr>
          <w:rFonts w:ascii="Arial" w:hAnsi="Arial" w:cs="Arial"/>
          <w:b/>
          <w:bCs/>
        </w:rPr>
        <w:t xml:space="preserve"> wykonanie Inwestycji pn.:</w:t>
      </w:r>
    </w:p>
    <w:p w14:paraId="64BB549C" w14:textId="5BE97102" w:rsidR="00383FC5" w:rsidRPr="001258E3" w:rsidRDefault="00383FC5" w:rsidP="00383FC5">
      <w:pPr>
        <w:autoSpaceDE w:val="0"/>
        <w:spacing w:before="240"/>
        <w:jc w:val="center"/>
        <w:rPr>
          <w:rFonts w:ascii="Arial" w:hAnsi="Arial" w:cs="Arial"/>
          <w:b/>
          <w:bCs/>
          <w:i/>
          <w:sz w:val="28"/>
        </w:rPr>
      </w:pPr>
      <w:r w:rsidRPr="001258E3">
        <w:rPr>
          <w:rFonts w:ascii="Arial" w:hAnsi="Arial" w:cs="Arial"/>
          <w:b/>
          <w:bCs/>
          <w:i/>
          <w:sz w:val="28"/>
        </w:rPr>
        <w:t>„</w:t>
      </w:r>
      <w:bookmarkStart w:id="1" w:name="_Hlk200283336"/>
      <w:r w:rsidR="001F5F2E" w:rsidRPr="001258E3">
        <w:rPr>
          <w:rFonts w:ascii="Arial" w:hAnsi="Arial" w:cs="Arial"/>
          <w:b/>
          <w:bCs/>
          <w:i/>
          <w:sz w:val="28"/>
        </w:rPr>
        <w:t>Modernizacja infrastruktury oświetleniowej na terenie Gminy Szczawin Kościelny</w:t>
      </w:r>
      <w:bookmarkEnd w:id="1"/>
      <w:r w:rsidRPr="001258E3">
        <w:rPr>
          <w:rFonts w:ascii="Arial" w:hAnsi="Arial" w:cs="Arial"/>
          <w:b/>
          <w:bCs/>
          <w:i/>
          <w:sz w:val="28"/>
        </w:rPr>
        <w:t>”</w:t>
      </w:r>
    </w:p>
    <w:p w14:paraId="01A9C6D5" w14:textId="77777777" w:rsidR="00383FC5" w:rsidRPr="001258E3" w:rsidRDefault="00383FC5" w:rsidP="00383FC5">
      <w:pPr>
        <w:autoSpaceDE w:val="0"/>
        <w:spacing w:before="240"/>
        <w:jc w:val="center"/>
        <w:rPr>
          <w:rFonts w:ascii="Arial" w:hAnsi="Arial" w:cs="Arial"/>
          <w:b/>
          <w:bCs/>
          <w:i/>
          <w:sz w:val="28"/>
        </w:rPr>
      </w:pPr>
    </w:p>
    <w:p w14:paraId="13641E22" w14:textId="7A732A46" w:rsidR="00383FC5" w:rsidRPr="001258E3" w:rsidRDefault="00383FC5" w:rsidP="00383FC5">
      <w:pPr>
        <w:suppressAutoHyphens w:val="0"/>
        <w:spacing w:after="0" w:line="240" w:lineRule="auto"/>
        <w:jc w:val="center"/>
        <w:rPr>
          <w:rFonts w:ascii="Arial" w:hAnsi="Arial" w:cs="Arial"/>
          <w:lang w:eastAsia="en-US"/>
        </w:rPr>
      </w:pPr>
    </w:p>
    <w:p w14:paraId="02E4BAD3" w14:textId="7238F472" w:rsidR="00383FC5" w:rsidRPr="001258E3" w:rsidRDefault="00383FC5" w:rsidP="00383FC5">
      <w:pPr>
        <w:autoSpaceDE w:val="0"/>
        <w:spacing w:before="240" w:after="0" w:line="240" w:lineRule="auto"/>
        <w:jc w:val="center"/>
        <w:rPr>
          <w:rFonts w:ascii="Arial" w:hAnsi="Arial" w:cs="Arial"/>
          <w:b/>
          <w:bCs/>
        </w:rPr>
      </w:pPr>
      <w:r w:rsidRPr="001258E3">
        <w:rPr>
          <w:rFonts w:ascii="Arial" w:hAnsi="Arial" w:cs="Arial"/>
          <w:b/>
          <w:bCs/>
        </w:rPr>
        <w:t xml:space="preserve"> [</w:t>
      </w:r>
      <w:r w:rsidR="001F5F2E" w:rsidRPr="001258E3">
        <w:rPr>
          <w:rFonts w:ascii="Arial" w:hAnsi="Arial" w:cs="Arial"/>
          <w:b/>
          <w:bCs/>
        </w:rPr>
        <w:t>Znak sprawy RGPiR.271.4.2025.ZP</w:t>
      </w:r>
      <w:r w:rsidRPr="001258E3">
        <w:rPr>
          <w:rFonts w:ascii="Arial" w:hAnsi="Arial" w:cs="Arial"/>
          <w:b/>
          <w:bCs/>
        </w:rPr>
        <w:t>]</w:t>
      </w:r>
    </w:p>
    <w:p w14:paraId="1BDFD42C" w14:textId="77777777" w:rsidR="00383FC5" w:rsidRPr="001258E3" w:rsidRDefault="00383FC5" w:rsidP="00383FC5">
      <w:pPr>
        <w:autoSpaceDE w:val="0"/>
        <w:spacing w:after="0" w:line="240" w:lineRule="auto"/>
        <w:jc w:val="center"/>
        <w:rPr>
          <w:rFonts w:ascii="Arial" w:hAnsi="Arial" w:cs="Arial"/>
          <w:b/>
          <w:bCs/>
        </w:rPr>
      </w:pPr>
    </w:p>
    <w:p w14:paraId="2C4D50A0" w14:textId="73F4E2BD" w:rsidR="00383FC5" w:rsidRPr="001258E3" w:rsidRDefault="00383FC5" w:rsidP="00383FC5">
      <w:pPr>
        <w:spacing w:before="240" w:line="240" w:lineRule="auto"/>
        <w:jc w:val="both"/>
        <w:rPr>
          <w:rFonts w:ascii="Arial" w:hAnsi="Arial" w:cs="Arial"/>
          <w:b/>
          <w:sz w:val="20"/>
          <w:szCs w:val="20"/>
          <w:u w:val="single"/>
        </w:rPr>
      </w:pPr>
    </w:p>
    <w:p w14:paraId="14AB53C4" w14:textId="0BB93749" w:rsidR="00F12D17" w:rsidRPr="001258E3" w:rsidRDefault="00F12D17" w:rsidP="00383FC5">
      <w:pPr>
        <w:spacing w:before="240" w:line="240" w:lineRule="auto"/>
        <w:jc w:val="both"/>
        <w:rPr>
          <w:rFonts w:ascii="Arial" w:hAnsi="Arial" w:cs="Arial"/>
          <w:b/>
          <w:sz w:val="20"/>
          <w:szCs w:val="20"/>
          <w:u w:val="single"/>
        </w:rPr>
      </w:pPr>
    </w:p>
    <w:p w14:paraId="5B8A9E05" w14:textId="6FDD0FFD" w:rsidR="00F12D17" w:rsidRPr="001258E3" w:rsidRDefault="00F12D17" w:rsidP="00383FC5">
      <w:pPr>
        <w:spacing w:before="240" w:line="240" w:lineRule="auto"/>
        <w:jc w:val="both"/>
        <w:rPr>
          <w:rFonts w:ascii="Arial" w:hAnsi="Arial" w:cs="Arial"/>
          <w:b/>
          <w:sz w:val="20"/>
          <w:szCs w:val="20"/>
          <w:u w:val="single"/>
        </w:rPr>
      </w:pPr>
    </w:p>
    <w:p w14:paraId="0EBB4583" w14:textId="77777777" w:rsidR="00F12D17" w:rsidRPr="001258E3" w:rsidRDefault="00F12D17" w:rsidP="00383FC5">
      <w:pPr>
        <w:spacing w:before="240" w:line="240" w:lineRule="auto"/>
        <w:jc w:val="both"/>
        <w:rPr>
          <w:rFonts w:ascii="Arial" w:hAnsi="Arial" w:cs="Arial"/>
          <w:b/>
          <w:sz w:val="20"/>
          <w:szCs w:val="20"/>
          <w:u w:val="single"/>
        </w:rPr>
      </w:pPr>
    </w:p>
    <w:p w14:paraId="115C1FF4" w14:textId="77777777" w:rsidR="00BF06B7" w:rsidRPr="001258E3" w:rsidRDefault="00BF06B7" w:rsidP="00383FC5">
      <w:pPr>
        <w:spacing w:before="240" w:line="240" w:lineRule="auto"/>
        <w:jc w:val="both"/>
        <w:rPr>
          <w:rFonts w:ascii="Arial" w:hAnsi="Arial" w:cs="Arial"/>
          <w:b/>
          <w:sz w:val="20"/>
          <w:szCs w:val="20"/>
        </w:rPr>
      </w:pPr>
    </w:p>
    <w:p w14:paraId="101E48E5" w14:textId="77777777" w:rsidR="00BF06B7" w:rsidRPr="001258E3" w:rsidRDefault="00BF06B7" w:rsidP="00383FC5">
      <w:pPr>
        <w:spacing w:before="240" w:line="240" w:lineRule="auto"/>
        <w:jc w:val="both"/>
        <w:rPr>
          <w:rFonts w:ascii="Arial" w:hAnsi="Arial" w:cs="Arial"/>
          <w:b/>
          <w:sz w:val="20"/>
          <w:szCs w:val="20"/>
        </w:rPr>
      </w:pPr>
    </w:p>
    <w:p w14:paraId="310F0A4D" w14:textId="77777777" w:rsidR="00BF06B7" w:rsidRPr="001258E3" w:rsidRDefault="00BF06B7" w:rsidP="00383FC5">
      <w:pPr>
        <w:spacing w:before="240" w:line="240" w:lineRule="auto"/>
        <w:jc w:val="both"/>
        <w:rPr>
          <w:rFonts w:ascii="Arial" w:hAnsi="Arial" w:cs="Arial"/>
          <w:b/>
          <w:sz w:val="20"/>
          <w:szCs w:val="20"/>
        </w:rPr>
      </w:pPr>
    </w:p>
    <w:p w14:paraId="2D1AD50E" w14:textId="0D0612FF" w:rsidR="00383FC5" w:rsidRPr="001258E3" w:rsidRDefault="00383FC5" w:rsidP="00383FC5">
      <w:pPr>
        <w:spacing w:before="240" w:line="240" w:lineRule="auto"/>
        <w:jc w:val="both"/>
        <w:rPr>
          <w:rFonts w:ascii="Arial" w:hAnsi="Arial" w:cs="Arial"/>
          <w:b/>
          <w:sz w:val="20"/>
          <w:szCs w:val="20"/>
          <w:u w:val="single"/>
        </w:rPr>
      </w:pPr>
      <w:r w:rsidRPr="001258E3">
        <w:rPr>
          <w:rFonts w:ascii="Arial" w:hAnsi="Arial" w:cs="Arial"/>
          <w:b/>
          <w:sz w:val="20"/>
          <w:szCs w:val="20"/>
        </w:rPr>
        <w:t xml:space="preserve">Data: </w:t>
      </w:r>
      <w:r w:rsidR="001F5F2E" w:rsidRPr="001258E3">
        <w:rPr>
          <w:rFonts w:ascii="Arial" w:hAnsi="Arial" w:cs="Arial"/>
          <w:b/>
          <w:sz w:val="20"/>
          <w:szCs w:val="20"/>
        </w:rPr>
        <w:t>9</w:t>
      </w:r>
      <w:r w:rsidR="00DE7E7D" w:rsidRPr="001258E3">
        <w:rPr>
          <w:rFonts w:ascii="Arial" w:hAnsi="Arial" w:cs="Arial"/>
          <w:b/>
          <w:sz w:val="20"/>
          <w:szCs w:val="20"/>
        </w:rPr>
        <w:t xml:space="preserve"> czerwca</w:t>
      </w:r>
      <w:r w:rsidR="00F12D17" w:rsidRPr="001258E3">
        <w:rPr>
          <w:rFonts w:ascii="Arial" w:hAnsi="Arial" w:cs="Arial"/>
          <w:b/>
          <w:sz w:val="20"/>
          <w:szCs w:val="20"/>
        </w:rPr>
        <w:t xml:space="preserve"> 202</w:t>
      </w:r>
      <w:r w:rsidR="001F5F2E" w:rsidRPr="001258E3">
        <w:rPr>
          <w:rFonts w:ascii="Arial" w:hAnsi="Arial" w:cs="Arial"/>
          <w:b/>
          <w:sz w:val="20"/>
          <w:szCs w:val="20"/>
        </w:rPr>
        <w:t>5</w:t>
      </w:r>
      <w:r w:rsidRPr="001258E3">
        <w:rPr>
          <w:rFonts w:ascii="Arial" w:hAnsi="Arial" w:cs="Arial"/>
          <w:b/>
          <w:sz w:val="20"/>
          <w:szCs w:val="20"/>
        </w:rPr>
        <w:t>r.</w:t>
      </w:r>
    </w:p>
    <w:p w14:paraId="6D71F194" w14:textId="77777777" w:rsidR="00447D02" w:rsidRPr="001258E3" w:rsidRDefault="00447D02" w:rsidP="00F75D25">
      <w:pPr>
        <w:spacing w:before="240" w:line="240" w:lineRule="auto"/>
        <w:jc w:val="both"/>
        <w:rPr>
          <w:rFonts w:ascii="Arial" w:hAnsi="Arial" w:cs="Arial"/>
          <w:b/>
          <w:sz w:val="20"/>
          <w:szCs w:val="20"/>
          <w:u w:val="single"/>
        </w:rPr>
      </w:pPr>
      <w:r w:rsidRPr="001258E3">
        <w:rPr>
          <w:rFonts w:ascii="Arial" w:hAnsi="Arial" w:cs="Arial"/>
          <w:b/>
          <w:sz w:val="20"/>
          <w:szCs w:val="20"/>
          <w:u w:val="single"/>
        </w:rPr>
        <w:br w:type="page"/>
      </w:r>
    </w:p>
    <w:p w14:paraId="7108E720" w14:textId="7969DDE1" w:rsidR="00F75D25" w:rsidRPr="001258E3" w:rsidRDefault="00F75D25" w:rsidP="00F75D25">
      <w:pPr>
        <w:spacing w:before="240" w:line="240" w:lineRule="auto"/>
        <w:jc w:val="both"/>
        <w:rPr>
          <w:rFonts w:ascii="Arial" w:hAnsi="Arial" w:cs="Arial"/>
          <w:b/>
          <w:sz w:val="20"/>
          <w:szCs w:val="20"/>
          <w:u w:val="single"/>
        </w:rPr>
      </w:pPr>
      <w:r w:rsidRPr="001258E3">
        <w:rPr>
          <w:rFonts w:ascii="Arial" w:hAnsi="Arial" w:cs="Arial"/>
          <w:b/>
          <w:sz w:val="20"/>
          <w:szCs w:val="20"/>
          <w:u w:val="single"/>
        </w:rPr>
        <w:lastRenderedPageBreak/>
        <w:t>Załączniki:</w:t>
      </w:r>
    </w:p>
    <w:p w14:paraId="7D97BA32" w14:textId="77777777" w:rsidR="00F75D25" w:rsidRPr="001258E3" w:rsidRDefault="00F75D2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Formularz ofertowy</w:t>
      </w:r>
    </w:p>
    <w:p w14:paraId="40CF0EDE" w14:textId="216F2BA6" w:rsidR="00F75D25" w:rsidRPr="001258E3"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Oświadczenie Wykonawcy art. 125 ust. 1 PZP (wzór)</w:t>
      </w:r>
      <w:r w:rsidR="00CC438E" w:rsidRPr="001258E3">
        <w:rPr>
          <w:rFonts w:ascii="Arial" w:hAnsi="Arial" w:cs="Arial"/>
          <w:sz w:val="20"/>
          <w:szCs w:val="20"/>
        </w:rPr>
        <w:t xml:space="preserve"> </w:t>
      </w:r>
    </w:p>
    <w:p w14:paraId="17A750F3" w14:textId="39F607F1" w:rsidR="00DB3706" w:rsidRPr="001258E3"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Oświadczenie Podmiotu udostępniającego zasoby art. 125 ust. 5 PZP (wzór)</w:t>
      </w:r>
      <w:r w:rsidR="006E7647" w:rsidRPr="001258E3">
        <w:rPr>
          <w:rFonts w:ascii="Arial" w:hAnsi="Arial" w:cs="Arial"/>
          <w:sz w:val="20"/>
          <w:szCs w:val="20"/>
        </w:rPr>
        <w:t xml:space="preserve"> </w:t>
      </w:r>
    </w:p>
    <w:p w14:paraId="2F3EC172" w14:textId="2E9B83AA" w:rsidR="004058CA" w:rsidRPr="001258E3" w:rsidRDefault="004058CA"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Oświadczenie z art. 117 ust. 4 PZP (wzór)</w:t>
      </w:r>
      <w:r w:rsidR="006E7647" w:rsidRPr="001258E3">
        <w:rPr>
          <w:rFonts w:ascii="Arial" w:hAnsi="Arial" w:cs="Arial"/>
          <w:sz w:val="20"/>
          <w:szCs w:val="20"/>
        </w:rPr>
        <w:t xml:space="preserve"> </w:t>
      </w:r>
    </w:p>
    <w:p w14:paraId="7F20F109" w14:textId="18F99AF6" w:rsidR="00DE0FA6" w:rsidRPr="001258E3" w:rsidRDefault="00DE0FA6"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Wzór umowy</w:t>
      </w:r>
      <w:r w:rsidR="00383FC5" w:rsidRPr="001258E3">
        <w:rPr>
          <w:rFonts w:ascii="Arial" w:hAnsi="Arial" w:cs="Arial"/>
          <w:sz w:val="20"/>
          <w:szCs w:val="20"/>
        </w:rPr>
        <w:t>, wraz z załącznikami</w:t>
      </w:r>
      <w:r w:rsidR="00146206" w:rsidRPr="001258E3">
        <w:rPr>
          <w:rFonts w:ascii="Arial" w:hAnsi="Arial" w:cs="Arial"/>
          <w:sz w:val="20"/>
          <w:szCs w:val="20"/>
        </w:rPr>
        <w:t xml:space="preserve"> </w:t>
      </w:r>
    </w:p>
    <w:p w14:paraId="69532866" w14:textId="3ABA9533" w:rsidR="00383FC5" w:rsidRPr="001258E3" w:rsidRDefault="00383FC5" w:rsidP="00146206">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Wykaz osób</w:t>
      </w:r>
      <w:r w:rsidR="00146206" w:rsidRPr="001258E3">
        <w:rPr>
          <w:rFonts w:ascii="Arial" w:hAnsi="Arial" w:cs="Arial"/>
          <w:sz w:val="20"/>
          <w:szCs w:val="20"/>
        </w:rPr>
        <w:t xml:space="preserve"> </w:t>
      </w:r>
    </w:p>
    <w:p w14:paraId="3EC363BD" w14:textId="77777777" w:rsidR="008D65A1" w:rsidRPr="001258E3" w:rsidRDefault="00146206" w:rsidP="00447D02">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Opis przedmiotu dostawy</w:t>
      </w:r>
    </w:p>
    <w:p w14:paraId="3292A5D2" w14:textId="2BF249CC" w:rsidR="002B5144" w:rsidRPr="001258E3" w:rsidRDefault="008D65A1" w:rsidP="00447D02">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 xml:space="preserve">Wykaz dostaw </w:t>
      </w:r>
    </w:p>
    <w:p w14:paraId="4044D6A1" w14:textId="04822CC7" w:rsidR="0021375A" w:rsidRPr="001258E3" w:rsidRDefault="0021375A" w:rsidP="00447D02">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Audyt Oświetlenie Uliczne</w:t>
      </w:r>
    </w:p>
    <w:p w14:paraId="41BAB7DC" w14:textId="038B49FD" w:rsidR="0021375A" w:rsidRPr="001258E3" w:rsidRDefault="0021375A" w:rsidP="00447D02">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Wykaz opraw oświetleniowych</w:t>
      </w:r>
    </w:p>
    <w:p w14:paraId="14785CDB" w14:textId="73ADCE4A" w:rsidR="0021375A" w:rsidRPr="001258E3" w:rsidRDefault="0021375A" w:rsidP="00447D02">
      <w:pPr>
        <w:pStyle w:val="Akapitzlist"/>
        <w:numPr>
          <w:ilvl w:val="0"/>
          <w:numId w:val="1"/>
        </w:numPr>
        <w:tabs>
          <w:tab w:val="clear" w:pos="0"/>
          <w:tab w:val="num" w:pos="709"/>
        </w:tabs>
        <w:spacing w:after="0" w:line="240" w:lineRule="auto"/>
        <w:ind w:hanging="436"/>
        <w:jc w:val="both"/>
        <w:rPr>
          <w:rFonts w:ascii="Arial" w:hAnsi="Arial" w:cs="Arial"/>
          <w:sz w:val="20"/>
          <w:szCs w:val="20"/>
        </w:rPr>
      </w:pPr>
      <w:r w:rsidRPr="001258E3">
        <w:rPr>
          <w:rFonts w:ascii="Arial" w:hAnsi="Arial" w:cs="Arial"/>
          <w:sz w:val="20"/>
          <w:szCs w:val="20"/>
        </w:rPr>
        <w:t>Wykaz majątku oświetleniowego, stanowiącego własność ENERGA Oświetlenie, położonego na terenie Gminy Szczawin Kościelny - OPRAWY</w:t>
      </w:r>
    </w:p>
    <w:p w14:paraId="71C29E56" w14:textId="77777777" w:rsidR="008D65A1" w:rsidRPr="001258E3" w:rsidRDefault="008D65A1" w:rsidP="008D65A1">
      <w:pPr>
        <w:tabs>
          <w:tab w:val="num" w:pos="709"/>
        </w:tabs>
        <w:spacing w:after="0" w:line="240" w:lineRule="auto"/>
        <w:jc w:val="both"/>
        <w:rPr>
          <w:rFonts w:ascii="Arial" w:hAnsi="Arial" w:cs="Arial"/>
          <w:sz w:val="20"/>
          <w:szCs w:val="20"/>
        </w:rPr>
      </w:pPr>
    </w:p>
    <w:p w14:paraId="24D1DDC5" w14:textId="79824041" w:rsidR="008D65A1" w:rsidRPr="001258E3" w:rsidRDefault="008D65A1" w:rsidP="008D65A1">
      <w:pPr>
        <w:pStyle w:val="Akapitzlist"/>
        <w:numPr>
          <w:ilvl w:val="0"/>
          <w:numId w:val="1"/>
        </w:numPr>
        <w:tabs>
          <w:tab w:val="num" w:pos="709"/>
        </w:tabs>
        <w:spacing w:after="0" w:line="240" w:lineRule="auto"/>
        <w:jc w:val="both"/>
        <w:rPr>
          <w:rFonts w:ascii="Arial" w:hAnsi="Arial" w:cs="Arial"/>
          <w:sz w:val="20"/>
          <w:szCs w:val="20"/>
        </w:rPr>
        <w:sectPr w:rsidR="008D65A1" w:rsidRPr="001258E3"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1258E3" w:rsidRDefault="00D5384D" w:rsidP="00D5384D">
      <w:pPr>
        <w:suppressAutoHyphens w:val="0"/>
        <w:spacing w:before="280" w:after="240"/>
        <w:jc w:val="center"/>
        <w:rPr>
          <w:rFonts w:ascii="Arial" w:hAnsi="Arial" w:cs="Arial"/>
          <w:b/>
          <w:i/>
          <w:sz w:val="20"/>
          <w:szCs w:val="20"/>
        </w:rPr>
      </w:pPr>
      <w:r w:rsidRPr="001258E3">
        <w:rPr>
          <w:rFonts w:ascii="Wingdings" w:hAnsi="Wingdings" w:cs="Wingdings"/>
          <w:b/>
          <w:bCs/>
          <w:i/>
        </w:rPr>
        <w:lastRenderedPageBreak/>
        <w:t></w:t>
      </w:r>
      <w:r w:rsidRPr="001258E3">
        <w:rPr>
          <w:rFonts w:ascii="Arial" w:hAnsi="Arial" w:cs="Arial"/>
          <w:b/>
          <w:bCs/>
          <w:i/>
          <w:sz w:val="20"/>
          <w:szCs w:val="20"/>
        </w:rPr>
        <w:tab/>
        <w:t>DEFINICJE – ilekroć w SWZ użyto określenia:</w:t>
      </w:r>
      <w:r w:rsidRPr="001258E3">
        <w:rPr>
          <w:rFonts w:ascii="Arial" w:hAnsi="Arial" w:cs="Arial"/>
          <w:b/>
          <w:bCs/>
          <w:i/>
          <w:sz w:val="20"/>
          <w:szCs w:val="20"/>
        </w:rPr>
        <w:tab/>
      </w:r>
      <w:r w:rsidRPr="001258E3">
        <w:rPr>
          <w:rFonts w:ascii="Wingdings" w:hAnsi="Wingdings" w:cs="Wingdings"/>
          <w:b/>
          <w:bCs/>
          <w:i/>
        </w:rPr>
        <w:t></w:t>
      </w:r>
    </w:p>
    <w:p w14:paraId="058DDCE0" w14:textId="77777777" w:rsidR="00D5384D" w:rsidRPr="001258E3" w:rsidRDefault="00D5384D" w:rsidP="00A23993">
      <w:pPr>
        <w:numPr>
          <w:ilvl w:val="0"/>
          <w:numId w:val="43"/>
        </w:numPr>
        <w:suppressAutoHyphens w:val="0"/>
        <w:ind w:left="426" w:hanging="426"/>
        <w:jc w:val="both"/>
        <w:rPr>
          <w:rFonts w:ascii="Arial" w:hAnsi="Arial" w:cs="Arial"/>
          <w:b/>
          <w:i/>
          <w:sz w:val="20"/>
          <w:szCs w:val="20"/>
        </w:rPr>
      </w:pPr>
      <w:r w:rsidRPr="001258E3">
        <w:rPr>
          <w:rFonts w:ascii="Arial" w:hAnsi="Arial" w:cs="Arial"/>
          <w:b/>
          <w:i/>
          <w:sz w:val="20"/>
          <w:szCs w:val="20"/>
        </w:rPr>
        <w:t>dni robocze</w:t>
      </w:r>
      <w:r w:rsidRPr="001258E3">
        <w:rPr>
          <w:rFonts w:ascii="Arial" w:hAnsi="Arial" w:cs="Arial"/>
          <w:sz w:val="20"/>
          <w:szCs w:val="20"/>
        </w:rPr>
        <w:t xml:space="preserve"> – należy przez to rozumieć dni od poniedziałku do piątku, z wyłączeniem dni ustawowo wolnych od pracy;</w:t>
      </w:r>
    </w:p>
    <w:p w14:paraId="2831EC9C" w14:textId="507857D9" w:rsidR="00D5384D" w:rsidRPr="001258E3" w:rsidRDefault="00D5384D" w:rsidP="00A23993">
      <w:pPr>
        <w:numPr>
          <w:ilvl w:val="0"/>
          <w:numId w:val="43"/>
        </w:numPr>
        <w:suppressAutoHyphens w:val="0"/>
        <w:ind w:left="426" w:hanging="426"/>
        <w:jc w:val="both"/>
        <w:rPr>
          <w:rFonts w:ascii="Arial" w:hAnsi="Arial" w:cs="Arial"/>
          <w:sz w:val="20"/>
          <w:szCs w:val="20"/>
        </w:rPr>
      </w:pPr>
      <w:r w:rsidRPr="001258E3">
        <w:rPr>
          <w:rFonts w:ascii="Arial" w:hAnsi="Arial" w:cs="Arial"/>
          <w:b/>
          <w:i/>
          <w:sz w:val="20"/>
          <w:szCs w:val="20"/>
        </w:rPr>
        <w:t>Inspektor Nadzoru Inwestorskiego</w:t>
      </w:r>
      <w:r w:rsidRPr="001258E3">
        <w:rPr>
          <w:rFonts w:ascii="Arial" w:hAnsi="Arial" w:cs="Arial"/>
          <w:sz w:val="20"/>
          <w:szCs w:val="20"/>
        </w:rPr>
        <w:t xml:space="preserve"> – należy przez to rozumieć podmiot, który </w:t>
      </w:r>
      <w:r w:rsidR="00D012F7" w:rsidRPr="001258E3">
        <w:rPr>
          <w:rFonts w:ascii="Arial" w:hAnsi="Arial" w:cs="Arial"/>
          <w:sz w:val="20"/>
          <w:szCs w:val="20"/>
        </w:rPr>
        <w:t xml:space="preserve">będzie </w:t>
      </w:r>
      <w:r w:rsidRPr="001258E3">
        <w:rPr>
          <w:rFonts w:ascii="Arial" w:hAnsi="Arial" w:cs="Arial"/>
          <w:sz w:val="20"/>
          <w:szCs w:val="20"/>
        </w:rPr>
        <w:t>świadczy</w:t>
      </w:r>
      <w:r w:rsidR="00D012F7" w:rsidRPr="001258E3">
        <w:rPr>
          <w:rFonts w:ascii="Arial" w:hAnsi="Arial" w:cs="Arial"/>
          <w:sz w:val="20"/>
          <w:szCs w:val="20"/>
        </w:rPr>
        <w:t>ć</w:t>
      </w:r>
      <w:r w:rsidRPr="001258E3">
        <w:rPr>
          <w:rFonts w:ascii="Arial" w:hAnsi="Arial" w:cs="Arial"/>
          <w:sz w:val="20"/>
          <w:szCs w:val="20"/>
        </w:rPr>
        <w:t xml:space="preserve"> usługi inspektora nadzoru inwestorskiego na podstawie odrębnej umowy zawartej z Zamawiającym;</w:t>
      </w:r>
    </w:p>
    <w:p w14:paraId="1E4EE79A" w14:textId="77777777" w:rsidR="00D5384D" w:rsidRPr="001258E3" w:rsidRDefault="00D5384D" w:rsidP="00A23993">
      <w:pPr>
        <w:numPr>
          <w:ilvl w:val="0"/>
          <w:numId w:val="43"/>
        </w:numPr>
        <w:suppressAutoHyphens w:val="0"/>
        <w:ind w:left="426" w:hanging="426"/>
        <w:jc w:val="both"/>
        <w:rPr>
          <w:rFonts w:ascii="Arial" w:hAnsi="Arial" w:cs="Arial"/>
          <w:b/>
          <w:i/>
          <w:sz w:val="20"/>
          <w:szCs w:val="20"/>
        </w:rPr>
      </w:pPr>
      <w:r w:rsidRPr="001258E3">
        <w:rPr>
          <w:rFonts w:ascii="Arial" w:hAnsi="Arial" w:cs="Arial"/>
          <w:b/>
          <w:i/>
          <w:sz w:val="20"/>
          <w:szCs w:val="20"/>
        </w:rPr>
        <w:t>Inwestor</w:t>
      </w:r>
      <w:r w:rsidRPr="001258E3">
        <w:rPr>
          <w:rFonts w:ascii="Arial" w:hAnsi="Arial" w:cs="Arial"/>
          <w:i/>
          <w:sz w:val="20"/>
          <w:szCs w:val="20"/>
        </w:rPr>
        <w:t xml:space="preserve"> </w:t>
      </w:r>
      <w:r w:rsidRPr="001258E3">
        <w:rPr>
          <w:rFonts w:ascii="Arial" w:hAnsi="Arial" w:cs="Arial"/>
          <w:sz w:val="20"/>
          <w:szCs w:val="20"/>
        </w:rPr>
        <w:t>– należy przez to rozumieć Zamawiającego;</w:t>
      </w:r>
    </w:p>
    <w:p w14:paraId="5417CAFF" w14:textId="6A6CBC0F" w:rsidR="00D5384D" w:rsidRPr="001258E3" w:rsidRDefault="00D5384D" w:rsidP="00A23993">
      <w:pPr>
        <w:numPr>
          <w:ilvl w:val="0"/>
          <w:numId w:val="43"/>
        </w:numPr>
        <w:suppressAutoHyphens w:val="0"/>
        <w:ind w:left="426" w:hanging="426"/>
        <w:jc w:val="both"/>
        <w:rPr>
          <w:rFonts w:ascii="Arial" w:hAnsi="Arial" w:cs="Arial"/>
          <w:b/>
          <w:i/>
          <w:sz w:val="20"/>
          <w:szCs w:val="20"/>
        </w:rPr>
      </w:pPr>
      <w:bookmarkStart w:id="2" w:name="_Hlk489901018"/>
      <w:r w:rsidRPr="001258E3">
        <w:rPr>
          <w:rFonts w:ascii="Arial" w:hAnsi="Arial" w:cs="Arial"/>
          <w:b/>
          <w:i/>
          <w:sz w:val="20"/>
          <w:szCs w:val="20"/>
        </w:rPr>
        <w:t>Prawo budowlane</w:t>
      </w:r>
      <w:r w:rsidRPr="001258E3">
        <w:rPr>
          <w:rFonts w:ascii="Arial" w:hAnsi="Arial" w:cs="Arial"/>
          <w:sz w:val="20"/>
          <w:szCs w:val="20"/>
        </w:rPr>
        <w:t xml:space="preserve"> – należy przez to rozumieć ustawę z dnia 7 lipca 1994</w:t>
      </w:r>
      <w:r w:rsidR="00706987" w:rsidRPr="001258E3">
        <w:rPr>
          <w:rFonts w:ascii="Arial" w:hAnsi="Arial" w:cs="Arial"/>
          <w:sz w:val="20"/>
          <w:szCs w:val="20"/>
        </w:rPr>
        <w:t xml:space="preserve"> </w:t>
      </w:r>
      <w:r w:rsidRPr="001258E3">
        <w:rPr>
          <w:rFonts w:ascii="Arial" w:hAnsi="Arial" w:cs="Arial"/>
          <w:sz w:val="20"/>
          <w:szCs w:val="20"/>
        </w:rPr>
        <w:t>r. Prawo budowlane;</w:t>
      </w:r>
    </w:p>
    <w:bookmarkEnd w:id="2"/>
    <w:p w14:paraId="2A245F5C" w14:textId="77777777" w:rsidR="00B02225" w:rsidRPr="001258E3" w:rsidRDefault="00B02225" w:rsidP="00A23993">
      <w:pPr>
        <w:numPr>
          <w:ilvl w:val="0"/>
          <w:numId w:val="43"/>
        </w:numPr>
        <w:suppressAutoHyphens w:val="0"/>
        <w:ind w:left="426" w:hanging="426"/>
        <w:jc w:val="both"/>
        <w:rPr>
          <w:rFonts w:ascii="Arial" w:hAnsi="Arial" w:cs="Arial"/>
          <w:b/>
          <w:i/>
          <w:sz w:val="20"/>
          <w:szCs w:val="20"/>
        </w:rPr>
      </w:pPr>
      <w:r w:rsidRPr="001258E3">
        <w:rPr>
          <w:rFonts w:ascii="Arial" w:hAnsi="Arial" w:cs="Arial"/>
          <w:b/>
          <w:i/>
          <w:sz w:val="20"/>
        </w:rPr>
        <w:t xml:space="preserve">RODO </w:t>
      </w:r>
      <w:r w:rsidRPr="001258E3">
        <w:rPr>
          <w:rFonts w:ascii="Arial" w:hAnsi="Arial" w:cs="Arial"/>
          <w:sz w:val="20"/>
          <w:szCs w:val="20"/>
        </w:rPr>
        <w:t>– należy przez to rozumieć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14:paraId="5FF50BCE" w14:textId="60B4D62E" w:rsidR="00D5384D" w:rsidRPr="001258E3" w:rsidRDefault="00D5384D" w:rsidP="00A23993">
      <w:pPr>
        <w:numPr>
          <w:ilvl w:val="0"/>
          <w:numId w:val="43"/>
        </w:numPr>
        <w:suppressAutoHyphens w:val="0"/>
        <w:ind w:left="426" w:hanging="426"/>
        <w:jc w:val="both"/>
        <w:rPr>
          <w:rFonts w:ascii="Arial" w:hAnsi="Arial" w:cs="Arial"/>
          <w:b/>
          <w:i/>
          <w:sz w:val="20"/>
          <w:szCs w:val="20"/>
        </w:rPr>
      </w:pPr>
      <w:r w:rsidRPr="001258E3">
        <w:rPr>
          <w:rFonts w:ascii="Arial" w:hAnsi="Arial" w:cs="Arial"/>
          <w:b/>
          <w:i/>
          <w:sz w:val="20"/>
          <w:szCs w:val="20"/>
        </w:rPr>
        <w:t>ustawa PZP, PZP</w:t>
      </w:r>
      <w:r w:rsidRPr="001258E3">
        <w:rPr>
          <w:rFonts w:ascii="Arial" w:hAnsi="Arial" w:cs="Arial"/>
          <w:sz w:val="20"/>
          <w:szCs w:val="20"/>
        </w:rPr>
        <w:t xml:space="preserve"> – należy przez to rozumieć ustawę z dnia 11 września 2019</w:t>
      </w:r>
      <w:r w:rsidR="008E5E3C" w:rsidRPr="001258E3">
        <w:rPr>
          <w:rFonts w:ascii="Arial" w:hAnsi="Arial" w:cs="Arial"/>
          <w:sz w:val="20"/>
          <w:szCs w:val="20"/>
        </w:rPr>
        <w:t xml:space="preserve"> </w:t>
      </w:r>
      <w:r w:rsidRPr="001258E3">
        <w:rPr>
          <w:rFonts w:ascii="Arial" w:hAnsi="Arial" w:cs="Arial"/>
          <w:sz w:val="20"/>
          <w:szCs w:val="20"/>
        </w:rPr>
        <w:t>r. Prawo zamówień publicznych;</w:t>
      </w:r>
    </w:p>
    <w:p w14:paraId="095C5194" w14:textId="28EB008B" w:rsidR="00F35461" w:rsidRPr="001258E3" w:rsidRDefault="00D5384D" w:rsidP="001F5F2E">
      <w:pPr>
        <w:numPr>
          <w:ilvl w:val="0"/>
          <w:numId w:val="43"/>
        </w:numPr>
        <w:suppressAutoHyphens w:val="0"/>
        <w:ind w:left="426" w:hanging="426"/>
        <w:jc w:val="both"/>
        <w:rPr>
          <w:rFonts w:ascii="Arial" w:hAnsi="Arial" w:cs="Arial"/>
          <w:sz w:val="20"/>
          <w:szCs w:val="20"/>
        </w:rPr>
      </w:pPr>
      <w:r w:rsidRPr="001258E3">
        <w:rPr>
          <w:rFonts w:ascii="Arial" w:hAnsi="Arial" w:cs="Arial"/>
          <w:b/>
          <w:i/>
          <w:sz w:val="20"/>
          <w:szCs w:val="20"/>
        </w:rPr>
        <w:t>zakończenie Inwestycji</w:t>
      </w:r>
      <w:r w:rsidRPr="001258E3">
        <w:rPr>
          <w:rFonts w:ascii="Arial" w:hAnsi="Arial" w:cs="Arial"/>
          <w:sz w:val="20"/>
          <w:szCs w:val="20"/>
        </w:rPr>
        <w:t xml:space="preserve"> – należy przez to rozumieć</w:t>
      </w:r>
      <w:r w:rsidR="00F35461" w:rsidRPr="001258E3">
        <w:rPr>
          <w:rFonts w:ascii="Arial" w:hAnsi="Arial" w:cs="Arial"/>
          <w:sz w:val="20"/>
          <w:szCs w:val="20"/>
        </w:rPr>
        <w:t>:</w:t>
      </w:r>
      <w:r w:rsidR="001F5F2E" w:rsidRPr="001258E3">
        <w:rPr>
          <w:rFonts w:ascii="Arial" w:hAnsi="Arial" w:cs="Arial"/>
          <w:sz w:val="20"/>
          <w:szCs w:val="20"/>
        </w:rPr>
        <w:t xml:space="preserve"> </w:t>
      </w:r>
      <w:r w:rsidR="00F35461" w:rsidRPr="001258E3">
        <w:rPr>
          <w:rFonts w:ascii="Arial" w:hAnsi="Arial" w:cs="Arial"/>
          <w:sz w:val="20"/>
          <w:szCs w:val="20"/>
        </w:rPr>
        <w:t>ukończenie przez Wykonawcę całkowicie i pod każdym względem dostawy objętej przedmiotem Umowy w tym dostawę kompletnego urządzenia</w:t>
      </w:r>
      <w:r w:rsidR="006A0656" w:rsidRPr="001258E3">
        <w:rPr>
          <w:rFonts w:ascii="Arial" w:hAnsi="Arial" w:cs="Arial"/>
          <w:sz w:val="20"/>
          <w:szCs w:val="20"/>
        </w:rPr>
        <w:t xml:space="preserve"> wraz ze wszystkimi wymaganymi dokumentami, instrukcjami, akcesoriami i wyposażeniem</w:t>
      </w:r>
      <w:r w:rsidR="00F35461" w:rsidRPr="001258E3">
        <w:rPr>
          <w:rFonts w:ascii="Arial" w:hAnsi="Arial" w:cs="Arial"/>
          <w:sz w:val="20"/>
          <w:szCs w:val="20"/>
        </w:rPr>
        <w:t>.</w:t>
      </w:r>
    </w:p>
    <w:p w14:paraId="44A11810" w14:textId="77777777" w:rsidR="00D5384D" w:rsidRPr="001258E3" w:rsidRDefault="00D5384D" w:rsidP="00D5384D">
      <w:pPr>
        <w:autoSpaceDE w:val="0"/>
        <w:spacing w:after="0" w:line="240" w:lineRule="auto"/>
        <w:jc w:val="both"/>
        <w:rPr>
          <w:rFonts w:ascii="Arial" w:hAnsi="Arial" w:cs="Arial"/>
          <w:b/>
          <w:bCs/>
        </w:rPr>
      </w:pPr>
    </w:p>
    <w:p w14:paraId="547ED228" w14:textId="77777777" w:rsidR="00D5384D" w:rsidRPr="001258E3" w:rsidRDefault="00D5384D" w:rsidP="00F75D25">
      <w:pPr>
        <w:pStyle w:val="Akapitzlist"/>
        <w:numPr>
          <w:ilvl w:val="0"/>
          <w:numId w:val="2"/>
        </w:numPr>
        <w:autoSpaceDE w:val="0"/>
        <w:spacing w:after="0" w:line="240" w:lineRule="auto"/>
        <w:jc w:val="both"/>
        <w:rPr>
          <w:rFonts w:ascii="Arial" w:hAnsi="Arial" w:cs="Arial"/>
          <w:b/>
          <w:bCs/>
        </w:rPr>
      </w:pPr>
      <w:r w:rsidRPr="001258E3">
        <w:rPr>
          <w:rFonts w:ascii="Arial" w:hAnsi="Arial" w:cs="Arial"/>
          <w:b/>
          <w:bCs/>
        </w:rPr>
        <w:br w:type="page"/>
      </w:r>
    </w:p>
    <w:p w14:paraId="72E38F0F" w14:textId="2CBC726F" w:rsidR="00F75D25" w:rsidRPr="001258E3" w:rsidRDefault="00F75D25" w:rsidP="00A23993">
      <w:pPr>
        <w:pStyle w:val="Akapitzlist"/>
        <w:numPr>
          <w:ilvl w:val="0"/>
          <w:numId w:val="44"/>
        </w:numPr>
        <w:autoSpaceDE w:val="0"/>
        <w:spacing w:after="0" w:line="240" w:lineRule="auto"/>
        <w:jc w:val="both"/>
        <w:rPr>
          <w:rFonts w:ascii="Arial" w:hAnsi="Arial" w:cs="Arial"/>
          <w:b/>
          <w:bCs/>
        </w:rPr>
      </w:pPr>
      <w:r w:rsidRPr="001258E3">
        <w:rPr>
          <w:rFonts w:ascii="Arial" w:hAnsi="Arial" w:cs="Arial"/>
          <w:b/>
          <w:bCs/>
        </w:rPr>
        <w:lastRenderedPageBreak/>
        <w:t>ZAMAWIAJĄCY:</w:t>
      </w:r>
    </w:p>
    <w:p w14:paraId="1EF42A43" w14:textId="77777777" w:rsidR="00F75D25" w:rsidRPr="001258E3"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1258E3" w:rsidRPr="001258E3" w14:paraId="24A0ACD8" w14:textId="77777777" w:rsidTr="00940015">
        <w:trPr>
          <w:trHeight w:val="243"/>
          <w:jc w:val="center"/>
        </w:trPr>
        <w:tc>
          <w:tcPr>
            <w:tcW w:w="3051" w:type="dxa"/>
            <w:shd w:val="pct5" w:color="auto" w:fill="auto"/>
          </w:tcPr>
          <w:p w14:paraId="28CED8F1"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Nazwa</w:t>
            </w:r>
          </w:p>
        </w:tc>
        <w:tc>
          <w:tcPr>
            <w:tcW w:w="6237" w:type="dxa"/>
          </w:tcPr>
          <w:p w14:paraId="02A433BE" w14:textId="6D32AC0C" w:rsidR="00940015" w:rsidRPr="001258E3" w:rsidRDefault="00940015" w:rsidP="00940015">
            <w:pPr>
              <w:spacing w:after="0"/>
              <w:jc w:val="both"/>
              <w:rPr>
                <w:rFonts w:ascii="Arial" w:hAnsi="Arial" w:cs="Arial"/>
                <w:b/>
              </w:rPr>
            </w:pPr>
            <w:r w:rsidRPr="001258E3">
              <w:rPr>
                <w:rFonts w:ascii="Arial" w:hAnsi="Arial" w:cs="Arial"/>
                <w:b/>
              </w:rPr>
              <w:t>Gmina Szczawin Kościelny</w:t>
            </w:r>
          </w:p>
        </w:tc>
      </w:tr>
      <w:tr w:rsidR="001258E3" w:rsidRPr="001258E3" w14:paraId="3C784940" w14:textId="77777777" w:rsidTr="00940015">
        <w:trPr>
          <w:trHeight w:val="243"/>
          <w:jc w:val="center"/>
        </w:trPr>
        <w:tc>
          <w:tcPr>
            <w:tcW w:w="3051" w:type="dxa"/>
            <w:shd w:val="pct5" w:color="auto" w:fill="auto"/>
          </w:tcPr>
          <w:p w14:paraId="43139D74"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Adres siedziby</w:t>
            </w:r>
          </w:p>
        </w:tc>
        <w:tc>
          <w:tcPr>
            <w:tcW w:w="6237" w:type="dxa"/>
          </w:tcPr>
          <w:p w14:paraId="4BFF2917" w14:textId="77777777" w:rsidR="00940015" w:rsidRPr="001258E3" w:rsidRDefault="00940015" w:rsidP="00940015">
            <w:pPr>
              <w:spacing w:after="0"/>
              <w:jc w:val="both"/>
              <w:rPr>
                <w:rFonts w:ascii="Arial" w:hAnsi="Arial" w:cs="Arial"/>
                <w:b/>
              </w:rPr>
            </w:pPr>
            <w:r w:rsidRPr="001258E3">
              <w:rPr>
                <w:rFonts w:ascii="Arial" w:hAnsi="Arial" w:cs="Arial"/>
                <w:b/>
              </w:rPr>
              <w:t>ul. Jana Pawła II 10</w:t>
            </w:r>
          </w:p>
          <w:p w14:paraId="70F9129C" w14:textId="16D84461" w:rsidR="00940015" w:rsidRPr="001258E3" w:rsidRDefault="00940015" w:rsidP="00940015">
            <w:pPr>
              <w:spacing w:after="0"/>
              <w:jc w:val="both"/>
              <w:rPr>
                <w:rFonts w:ascii="Arial" w:hAnsi="Arial" w:cs="Arial"/>
                <w:b/>
              </w:rPr>
            </w:pPr>
            <w:r w:rsidRPr="001258E3">
              <w:rPr>
                <w:rFonts w:ascii="Arial" w:hAnsi="Arial" w:cs="Arial"/>
                <w:b/>
              </w:rPr>
              <w:t>09-550 Szczawin Kościelny</w:t>
            </w:r>
          </w:p>
        </w:tc>
      </w:tr>
      <w:tr w:rsidR="001258E3" w:rsidRPr="001258E3" w14:paraId="49E02FD4" w14:textId="77777777" w:rsidTr="00940015">
        <w:trPr>
          <w:trHeight w:val="243"/>
          <w:jc w:val="center"/>
        </w:trPr>
        <w:tc>
          <w:tcPr>
            <w:tcW w:w="3051" w:type="dxa"/>
            <w:shd w:val="pct5" w:color="auto" w:fill="auto"/>
          </w:tcPr>
          <w:p w14:paraId="6D9EEB4C"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Telefon / faks</w:t>
            </w:r>
          </w:p>
        </w:tc>
        <w:tc>
          <w:tcPr>
            <w:tcW w:w="6237" w:type="dxa"/>
          </w:tcPr>
          <w:p w14:paraId="5EAA05B6" w14:textId="01C3FBBC" w:rsidR="00940015" w:rsidRPr="001258E3" w:rsidRDefault="00940015" w:rsidP="00940015">
            <w:pPr>
              <w:pStyle w:val="Default"/>
              <w:jc w:val="both"/>
              <w:rPr>
                <w:color w:val="auto"/>
                <w:sz w:val="22"/>
                <w:szCs w:val="22"/>
              </w:rPr>
            </w:pPr>
            <w:r w:rsidRPr="001258E3">
              <w:rPr>
                <w:color w:val="auto"/>
                <w:sz w:val="22"/>
                <w:szCs w:val="22"/>
              </w:rPr>
              <w:t>500821686</w:t>
            </w:r>
          </w:p>
        </w:tc>
      </w:tr>
      <w:tr w:rsidR="001258E3" w:rsidRPr="001258E3" w14:paraId="7DF3AA2C" w14:textId="77777777" w:rsidTr="00940015">
        <w:trPr>
          <w:trHeight w:val="243"/>
          <w:jc w:val="center"/>
        </w:trPr>
        <w:tc>
          <w:tcPr>
            <w:tcW w:w="3051" w:type="dxa"/>
            <w:shd w:val="pct5" w:color="auto" w:fill="auto"/>
          </w:tcPr>
          <w:p w14:paraId="3897A498" w14:textId="092347AC" w:rsidR="00940015" w:rsidRPr="001258E3" w:rsidRDefault="00940015" w:rsidP="00940015">
            <w:pPr>
              <w:spacing w:after="0" w:line="240" w:lineRule="auto"/>
              <w:jc w:val="both"/>
              <w:rPr>
                <w:rFonts w:ascii="Arial" w:hAnsi="Arial" w:cs="Arial"/>
                <w:b/>
              </w:rPr>
            </w:pPr>
            <w:r w:rsidRPr="001258E3">
              <w:rPr>
                <w:rFonts w:ascii="Arial" w:hAnsi="Arial" w:cs="Arial"/>
                <w:b/>
              </w:rPr>
              <w:t>Adres strony internetowej Zamawiającego</w:t>
            </w:r>
          </w:p>
        </w:tc>
        <w:tc>
          <w:tcPr>
            <w:tcW w:w="6237" w:type="dxa"/>
          </w:tcPr>
          <w:p w14:paraId="02EF48C6" w14:textId="569CFB24" w:rsidR="00940015" w:rsidRPr="001258E3" w:rsidRDefault="00940015" w:rsidP="00940015">
            <w:pPr>
              <w:pStyle w:val="Default"/>
              <w:jc w:val="both"/>
              <w:rPr>
                <w:color w:val="auto"/>
                <w:sz w:val="22"/>
                <w:szCs w:val="22"/>
              </w:rPr>
            </w:pPr>
            <w:r w:rsidRPr="001258E3">
              <w:rPr>
                <w:color w:val="auto"/>
                <w:sz w:val="22"/>
                <w:szCs w:val="22"/>
              </w:rPr>
              <w:t>www.bip.szczawin.pl</w:t>
            </w:r>
          </w:p>
        </w:tc>
      </w:tr>
      <w:tr w:rsidR="001258E3" w:rsidRPr="001258E3" w14:paraId="0C99281B" w14:textId="77777777" w:rsidTr="00940015">
        <w:trPr>
          <w:trHeight w:val="243"/>
          <w:jc w:val="center"/>
        </w:trPr>
        <w:tc>
          <w:tcPr>
            <w:tcW w:w="3051" w:type="dxa"/>
            <w:shd w:val="pct5" w:color="auto" w:fill="auto"/>
          </w:tcPr>
          <w:p w14:paraId="21951827" w14:textId="000F159F" w:rsidR="00940015" w:rsidRPr="001258E3" w:rsidRDefault="00940015" w:rsidP="00940015">
            <w:pPr>
              <w:spacing w:after="0" w:line="240" w:lineRule="auto"/>
              <w:jc w:val="both"/>
              <w:rPr>
                <w:rFonts w:ascii="Arial" w:hAnsi="Arial" w:cs="Arial"/>
                <w:b/>
              </w:rPr>
            </w:pPr>
            <w:r w:rsidRPr="001258E3">
              <w:rPr>
                <w:rFonts w:ascii="Arial" w:hAnsi="Arial" w:cs="Arial"/>
                <w:b/>
              </w:rPr>
              <w:t>Adres strony internetowej, na której prowadzone jest postępowanie i na której została udostępniona dokumentacja zamówienia</w:t>
            </w:r>
          </w:p>
        </w:tc>
        <w:tc>
          <w:tcPr>
            <w:tcW w:w="6237" w:type="dxa"/>
          </w:tcPr>
          <w:p w14:paraId="00A4E3E3" w14:textId="77777777" w:rsidR="00D20257" w:rsidRPr="001258E3" w:rsidRDefault="00D20257" w:rsidP="00D20257">
            <w:pPr>
              <w:pStyle w:val="Default"/>
              <w:jc w:val="both"/>
              <w:rPr>
                <w:color w:val="auto"/>
                <w:sz w:val="22"/>
                <w:szCs w:val="22"/>
              </w:rPr>
            </w:pPr>
            <w:r w:rsidRPr="001258E3">
              <w:rPr>
                <w:color w:val="auto"/>
                <w:sz w:val="22"/>
                <w:szCs w:val="22"/>
              </w:rPr>
              <w:t>https://ezamowienia.gov.pl</w:t>
            </w:r>
          </w:p>
          <w:p w14:paraId="50C71BD5" w14:textId="77777777" w:rsidR="00D20257" w:rsidRPr="001258E3" w:rsidRDefault="00D20257" w:rsidP="00D20257">
            <w:pPr>
              <w:pStyle w:val="Default"/>
              <w:jc w:val="both"/>
              <w:rPr>
                <w:color w:val="auto"/>
                <w:sz w:val="22"/>
                <w:szCs w:val="22"/>
              </w:rPr>
            </w:pPr>
            <w:hyperlink r:id="rId10" w:history="1">
              <w:r w:rsidRPr="001258E3">
                <w:rPr>
                  <w:color w:val="auto"/>
                  <w:sz w:val="22"/>
                  <w:szCs w:val="22"/>
                </w:rPr>
                <w:t>www.</w:t>
              </w:r>
            </w:hyperlink>
            <w:r w:rsidRPr="001258E3">
              <w:rPr>
                <w:color w:val="auto"/>
                <w:sz w:val="22"/>
                <w:szCs w:val="22"/>
              </w:rPr>
              <w:t>bip.szczawin.pl</w:t>
            </w:r>
          </w:p>
          <w:p w14:paraId="0183A635" w14:textId="77777777" w:rsidR="00D20257" w:rsidRPr="001258E3" w:rsidRDefault="00D20257" w:rsidP="00D20257">
            <w:pPr>
              <w:pStyle w:val="Default"/>
              <w:jc w:val="both"/>
              <w:rPr>
                <w:color w:val="auto"/>
                <w:sz w:val="22"/>
                <w:szCs w:val="22"/>
              </w:rPr>
            </w:pPr>
          </w:p>
          <w:p w14:paraId="7057E153" w14:textId="328BE671" w:rsidR="00940015" w:rsidRPr="001258E3" w:rsidRDefault="00D20257" w:rsidP="00D20257">
            <w:pPr>
              <w:pStyle w:val="Default"/>
              <w:jc w:val="both"/>
              <w:rPr>
                <w:color w:val="auto"/>
              </w:rPr>
            </w:pPr>
            <w:r w:rsidRPr="001258E3">
              <w:rPr>
                <w:color w:val="auto"/>
                <w:sz w:val="22"/>
                <w:szCs w:val="22"/>
              </w:rPr>
              <w:t>(zakładka – zamówienia publiczne)</w:t>
            </w:r>
          </w:p>
        </w:tc>
      </w:tr>
      <w:tr w:rsidR="001258E3" w:rsidRPr="001258E3" w14:paraId="17910E2F" w14:textId="77777777" w:rsidTr="00940015">
        <w:trPr>
          <w:trHeight w:val="243"/>
          <w:jc w:val="center"/>
        </w:trPr>
        <w:tc>
          <w:tcPr>
            <w:tcW w:w="3051" w:type="dxa"/>
            <w:shd w:val="pct5" w:color="auto" w:fill="auto"/>
          </w:tcPr>
          <w:p w14:paraId="07D458FE"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e-mail</w:t>
            </w:r>
          </w:p>
        </w:tc>
        <w:tc>
          <w:tcPr>
            <w:tcW w:w="6237" w:type="dxa"/>
          </w:tcPr>
          <w:p w14:paraId="2EBE91B0" w14:textId="49139A1A" w:rsidR="00940015" w:rsidRPr="001258E3" w:rsidRDefault="00940015" w:rsidP="00940015">
            <w:pPr>
              <w:pStyle w:val="Default"/>
              <w:jc w:val="both"/>
              <w:rPr>
                <w:color w:val="auto"/>
              </w:rPr>
            </w:pPr>
            <w:hyperlink r:id="rId11" w:history="1">
              <w:r w:rsidRPr="001258E3">
                <w:rPr>
                  <w:color w:val="auto"/>
                  <w:sz w:val="22"/>
                  <w:szCs w:val="22"/>
                </w:rPr>
                <w:t>gmina@szczawin.pl</w:t>
              </w:r>
            </w:hyperlink>
          </w:p>
        </w:tc>
      </w:tr>
      <w:tr w:rsidR="001258E3" w:rsidRPr="001258E3" w14:paraId="7027C83C" w14:textId="77777777" w:rsidTr="00940015">
        <w:trPr>
          <w:trHeight w:val="243"/>
          <w:jc w:val="center"/>
        </w:trPr>
        <w:tc>
          <w:tcPr>
            <w:tcW w:w="3051" w:type="dxa"/>
            <w:shd w:val="pct5" w:color="auto" w:fill="auto"/>
          </w:tcPr>
          <w:p w14:paraId="419F36A7" w14:textId="41399AFC" w:rsidR="00940015" w:rsidRPr="001258E3" w:rsidRDefault="00940015" w:rsidP="00940015">
            <w:pPr>
              <w:spacing w:after="0" w:line="240" w:lineRule="auto"/>
              <w:jc w:val="both"/>
              <w:rPr>
                <w:rFonts w:ascii="Arial" w:hAnsi="Arial" w:cs="Arial"/>
                <w:b/>
                <w:bCs/>
              </w:rPr>
            </w:pPr>
            <w:r w:rsidRPr="001258E3">
              <w:rPr>
                <w:rFonts w:ascii="Arial" w:hAnsi="Arial" w:cs="Arial"/>
                <w:b/>
                <w:bCs/>
              </w:rPr>
              <w:t>Elektroniczna Skrzynka Podawcza Zamawiającego</w:t>
            </w:r>
          </w:p>
        </w:tc>
        <w:tc>
          <w:tcPr>
            <w:tcW w:w="6237" w:type="dxa"/>
          </w:tcPr>
          <w:p w14:paraId="5B121A0E" w14:textId="100BBF13" w:rsidR="00940015" w:rsidRPr="001258E3" w:rsidRDefault="00940015" w:rsidP="00940015">
            <w:pPr>
              <w:pStyle w:val="Default"/>
              <w:jc w:val="both"/>
              <w:rPr>
                <w:color w:val="auto"/>
              </w:rPr>
            </w:pPr>
            <w:hyperlink r:id="rId12" w:history="1">
              <w:r w:rsidRPr="001258E3">
                <w:rPr>
                  <w:color w:val="auto"/>
                  <w:sz w:val="22"/>
                  <w:szCs w:val="22"/>
                </w:rPr>
                <w:t>/gminaszczawin/SkrytkaESP</w:t>
              </w:r>
            </w:hyperlink>
          </w:p>
        </w:tc>
      </w:tr>
      <w:tr w:rsidR="001258E3" w:rsidRPr="001258E3" w14:paraId="68983016" w14:textId="77777777" w:rsidTr="00940015">
        <w:trPr>
          <w:trHeight w:val="371"/>
          <w:jc w:val="center"/>
        </w:trPr>
        <w:tc>
          <w:tcPr>
            <w:tcW w:w="3051" w:type="dxa"/>
            <w:shd w:val="pct5" w:color="auto" w:fill="auto"/>
          </w:tcPr>
          <w:p w14:paraId="32D9E556"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Osoba upoważniona do kontaktów</w:t>
            </w:r>
          </w:p>
        </w:tc>
        <w:tc>
          <w:tcPr>
            <w:tcW w:w="6237" w:type="dxa"/>
          </w:tcPr>
          <w:p w14:paraId="2DADF766" w14:textId="5AD5F55F" w:rsidR="00940015" w:rsidRPr="001258E3" w:rsidRDefault="00940015" w:rsidP="00940015">
            <w:pPr>
              <w:pStyle w:val="Default"/>
              <w:jc w:val="both"/>
              <w:rPr>
                <w:color w:val="auto"/>
                <w:sz w:val="22"/>
                <w:szCs w:val="22"/>
              </w:rPr>
            </w:pPr>
            <w:r w:rsidRPr="001258E3">
              <w:rPr>
                <w:color w:val="auto"/>
                <w:sz w:val="22"/>
                <w:szCs w:val="22"/>
              </w:rPr>
              <w:t xml:space="preserve">Zbigniew Filipiak – </w:t>
            </w:r>
            <w:r w:rsidR="001F5F2E" w:rsidRPr="001258E3">
              <w:rPr>
                <w:color w:val="auto"/>
                <w:sz w:val="22"/>
                <w:szCs w:val="22"/>
              </w:rPr>
              <w:t>Zastępca Wójta Gminy Szczawin Kościelny</w:t>
            </w:r>
          </w:p>
          <w:p w14:paraId="6D9C16A0" w14:textId="05F8C013" w:rsidR="00940015" w:rsidRPr="001258E3" w:rsidRDefault="00940015" w:rsidP="00940015">
            <w:pPr>
              <w:pStyle w:val="Default"/>
              <w:jc w:val="both"/>
              <w:rPr>
                <w:color w:val="auto"/>
                <w:sz w:val="22"/>
                <w:szCs w:val="22"/>
              </w:rPr>
            </w:pPr>
            <w:r w:rsidRPr="001258E3">
              <w:rPr>
                <w:color w:val="auto"/>
                <w:sz w:val="22"/>
                <w:szCs w:val="22"/>
              </w:rPr>
              <w:t>Ewelina Kowalska – Inspektor ds. zamówień publicznych</w:t>
            </w:r>
          </w:p>
        </w:tc>
      </w:tr>
      <w:tr w:rsidR="001258E3" w:rsidRPr="001258E3" w14:paraId="75B43C78" w14:textId="77777777" w:rsidTr="00940015">
        <w:trPr>
          <w:trHeight w:val="243"/>
          <w:jc w:val="center"/>
        </w:trPr>
        <w:tc>
          <w:tcPr>
            <w:tcW w:w="3051" w:type="dxa"/>
            <w:shd w:val="pct5" w:color="auto" w:fill="auto"/>
          </w:tcPr>
          <w:p w14:paraId="3179B7DA"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Nr REGON</w:t>
            </w:r>
          </w:p>
        </w:tc>
        <w:tc>
          <w:tcPr>
            <w:tcW w:w="6237" w:type="dxa"/>
          </w:tcPr>
          <w:p w14:paraId="2AF3BA51" w14:textId="32ED5F56" w:rsidR="00940015" w:rsidRPr="001258E3" w:rsidRDefault="00940015" w:rsidP="00940015">
            <w:pPr>
              <w:pStyle w:val="Default"/>
              <w:jc w:val="both"/>
              <w:rPr>
                <w:color w:val="auto"/>
                <w:sz w:val="22"/>
                <w:szCs w:val="22"/>
              </w:rPr>
            </w:pPr>
            <w:r w:rsidRPr="001258E3">
              <w:rPr>
                <w:color w:val="auto"/>
                <w:sz w:val="22"/>
                <w:szCs w:val="22"/>
              </w:rPr>
              <w:t>611016070</w:t>
            </w:r>
          </w:p>
        </w:tc>
      </w:tr>
      <w:tr w:rsidR="001258E3" w:rsidRPr="001258E3" w14:paraId="461A7E76" w14:textId="77777777" w:rsidTr="00940015">
        <w:trPr>
          <w:trHeight w:val="254"/>
          <w:jc w:val="center"/>
        </w:trPr>
        <w:tc>
          <w:tcPr>
            <w:tcW w:w="3051" w:type="dxa"/>
            <w:shd w:val="pct5" w:color="auto" w:fill="auto"/>
          </w:tcPr>
          <w:p w14:paraId="1E80CCD2" w14:textId="77777777" w:rsidR="00940015" w:rsidRPr="001258E3" w:rsidRDefault="00940015" w:rsidP="00940015">
            <w:pPr>
              <w:spacing w:after="0" w:line="240" w:lineRule="auto"/>
              <w:jc w:val="both"/>
              <w:rPr>
                <w:rFonts w:ascii="Arial" w:hAnsi="Arial" w:cs="Arial"/>
                <w:b/>
              </w:rPr>
            </w:pPr>
            <w:r w:rsidRPr="001258E3">
              <w:rPr>
                <w:rFonts w:ascii="Arial" w:hAnsi="Arial" w:cs="Arial"/>
                <w:b/>
              </w:rPr>
              <w:t>Nr NIP</w:t>
            </w:r>
          </w:p>
        </w:tc>
        <w:tc>
          <w:tcPr>
            <w:tcW w:w="6237" w:type="dxa"/>
          </w:tcPr>
          <w:p w14:paraId="13F88876" w14:textId="576F3631" w:rsidR="00940015" w:rsidRPr="001258E3" w:rsidRDefault="00940015" w:rsidP="00940015">
            <w:pPr>
              <w:pStyle w:val="Default"/>
              <w:jc w:val="both"/>
              <w:rPr>
                <w:color w:val="auto"/>
                <w:sz w:val="22"/>
                <w:szCs w:val="22"/>
              </w:rPr>
            </w:pPr>
            <w:r w:rsidRPr="001258E3">
              <w:rPr>
                <w:color w:val="auto"/>
                <w:sz w:val="22"/>
                <w:szCs w:val="22"/>
              </w:rPr>
              <w:t>971-066-27-55</w:t>
            </w:r>
          </w:p>
        </w:tc>
      </w:tr>
      <w:tr w:rsidR="001258E3" w:rsidRPr="001258E3" w14:paraId="6CF326D4" w14:textId="77777777" w:rsidTr="00940015">
        <w:trPr>
          <w:trHeight w:val="254"/>
          <w:jc w:val="center"/>
        </w:trPr>
        <w:tc>
          <w:tcPr>
            <w:tcW w:w="3051" w:type="dxa"/>
            <w:shd w:val="pct5" w:color="auto" w:fill="auto"/>
          </w:tcPr>
          <w:p w14:paraId="017253F5" w14:textId="77777777" w:rsidR="00940015" w:rsidRPr="001258E3" w:rsidRDefault="00940015" w:rsidP="00940015">
            <w:pPr>
              <w:spacing w:after="0" w:line="240" w:lineRule="auto"/>
              <w:jc w:val="both"/>
              <w:rPr>
                <w:rFonts w:ascii="Arial" w:hAnsi="Arial" w:cs="Arial"/>
              </w:rPr>
            </w:pPr>
            <w:r w:rsidRPr="001258E3">
              <w:rPr>
                <w:rFonts w:ascii="Arial" w:hAnsi="Arial" w:cs="Arial"/>
                <w:b/>
              </w:rPr>
              <w:t>Dni i godziny pracy Zamawiającego</w:t>
            </w:r>
          </w:p>
        </w:tc>
        <w:tc>
          <w:tcPr>
            <w:tcW w:w="6237" w:type="dxa"/>
          </w:tcPr>
          <w:p w14:paraId="607EC85F" w14:textId="77777777" w:rsidR="00940015" w:rsidRPr="001258E3" w:rsidRDefault="00940015" w:rsidP="00940015">
            <w:pPr>
              <w:pStyle w:val="Default"/>
              <w:jc w:val="both"/>
              <w:rPr>
                <w:color w:val="auto"/>
                <w:sz w:val="22"/>
                <w:szCs w:val="22"/>
              </w:rPr>
            </w:pPr>
            <w:r w:rsidRPr="001258E3">
              <w:rPr>
                <w:color w:val="auto"/>
                <w:sz w:val="22"/>
                <w:szCs w:val="22"/>
              </w:rPr>
              <w:t>od poniedziałku do piątku, w godzinach 7:30 – 15:30</w:t>
            </w:r>
          </w:p>
          <w:p w14:paraId="1CA467D7" w14:textId="7AD9C4CB" w:rsidR="00940015" w:rsidRPr="001258E3" w:rsidRDefault="00940015" w:rsidP="00940015">
            <w:pPr>
              <w:pStyle w:val="Default"/>
              <w:jc w:val="both"/>
              <w:rPr>
                <w:color w:val="auto"/>
                <w:sz w:val="22"/>
                <w:szCs w:val="22"/>
              </w:rPr>
            </w:pPr>
            <w:r w:rsidRPr="001258E3">
              <w:rPr>
                <w:color w:val="auto"/>
                <w:sz w:val="22"/>
                <w:szCs w:val="22"/>
              </w:rPr>
              <w:t>(z wyłączeniem dni ustawowo wolnych od pracy)</w:t>
            </w:r>
          </w:p>
        </w:tc>
      </w:tr>
    </w:tbl>
    <w:p w14:paraId="5BB674DA" w14:textId="77777777" w:rsidR="00D854CD" w:rsidRPr="001258E3" w:rsidRDefault="00D854CD" w:rsidP="00D77483">
      <w:pPr>
        <w:autoSpaceDE w:val="0"/>
        <w:spacing w:line="240" w:lineRule="auto"/>
        <w:jc w:val="both"/>
        <w:rPr>
          <w:rFonts w:ascii="Arial" w:hAnsi="Arial" w:cs="Arial"/>
          <w:b/>
          <w:bCs/>
        </w:rPr>
      </w:pPr>
    </w:p>
    <w:p w14:paraId="5BD9114A" w14:textId="6C7DD5FC" w:rsidR="00F75D25" w:rsidRPr="001258E3" w:rsidRDefault="00F75D25" w:rsidP="00A23993">
      <w:pPr>
        <w:pStyle w:val="Akapitzlist"/>
        <w:numPr>
          <w:ilvl w:val="0"/>
          <w:numId w:val="44"/>
        </w:numPr>
        <w:autoSpaceDE w:val="0"/>
        <w:spacing w:line="240" w:lineRule="auto"/>
        <w:jc w:val="both"/>
        <w:rPr>
          <w:rFonts w:ascii="Arial" w:hAnsi="Arial" w:cs="Arial"/>
          <w:b/>
          <w:bCs/>
        </w:rPr>
      </w:pPr>
      <w:r w:rsidRPr="001258E3">
        <w:rPr>
          <w:rFonts w:ascii="Arial" w:hAnsi="Arial" w:cs="Arial"/>
          <w:b/>
          <w:bCs/>
        </w:rPr>
        <w:t>TRYB UDZIELENIA ZAMÓWIENIA:</w:t>
      </w:r>
    </w:p>
    <w:p w14:paraId="0E45C669" w14:textId="583F5478" w:rsidR="00CE6C1F" w:rsidRPr="001258E3" w:rsidRDefault="00CE6C1F" w:rsidP="006E381A">
      <w:pPr>
        <w:pStyle w:val="Akapitzlist"/>
        <w:numPr>
          <w:ilvl w:val="3"/>
          <w:numId w:val="44"/>
        </w:numPr>
        <w:ind w:left="426" w:hanging="426"/>
        <w:jc w:val="both"/>
        <w:rPr>
          <w:rFonts w:ascii="Arial" w:hAnsi="Arial" w:cs="Arial"/>
        </w:rPr>
      </w:pPr>
      <w:r w:rsidRPr="001258E3">
        <w:rPr>
          <w:rFonts w:ascii="Arial" w:hAnsi="Arial" w:cs="Arial"/>
        </w:rPr>
        <w:t xml:space="preserve">Postępowanie prowadzone jest zgodnie z ustawą </w:t>
      </w:r>
      <w:r w:rsidRPr="001258E3">
        <w:rPr>
          <w:rFonts w:ascii="Arial" w:hAnsi="Arial" w:cs="Arial"/>
          <w:iCs/>
        </w:rPr>
        <w:t>PZP</w:t>
      </w:r>
      <w:r w:rsidRPr="001258E3">
        <w:rPr>
          <w:rFonts w:ascii="Arial" w:hAnsi="Arial" w:cs="Arial"/>
        </w:rPr>
        <w:t xml:space="preserve">, w trybie </w:t>
      </w:r>
      <w:r w:rsidR="009C045C" w:rsidRPr="001258E3">
        <w:rPr>
          <w:rFonts w:ascii="Arial" w:hAnsi="Arial" w:cs="Arial"/>
        </w:rPr>
        <w:t>podstawowym wskazanym w art. 275 pkt 1 PZP (bez przeprowadzania negocjacji),</w:t>
      </w:r>
      <w:r w:rsidRPr="001258E3">
        <w:rPr>
          <w:rFonts w:ascii="Arial" w:hAnsi="Arial" w:cs="Arial"/>
        </w:rPr>
        <w:t xml:space="preserve"> o wartości szacunkowej </w:t>
      </w:r>
      <w:r w:rsidR="009C045C" w:rsidRPr="001258E3">
        <w:rPr>
          <w:rFonts w:ascii="Arial" w:hAnsi="Arial" w:cs="Arial"/>
        </w:rPr>
        <w:t>mniejszej niż</w:t>
      </w:r>
      <w:r w:rsidRPr="001258E3">
        <w:rPr>
          <w:rFonts w:ascii="Arial" w:hAnsi="Arial" w:cs="Arial"/>
        </w:rPr>
        <w:t xml:space="preserve"> </w:t>
      </w:r>
      <w:r w:rsidR="008823A0" w:rsidRPr="001258E3">
        <w:rPr>
          <w:rFonts w:ascii="Arial" w:hAnsi="Arial" w:cs="Arial"/>
        </w:rPr>
        <w:t>progi unijne</w:t>
      </w:r>
      <w:r w:rsidRPr="001258E3">
        <w:rPr>
          <w:rFonts w:ascii="Arial" w:hAnsi="Arial" w:cs="Arial"/>
        </w:rPr>
        <w:t>.</w:t>
      </w:r>
    </w:p>
    <w:p w14:paraId="10986C8B" w14:textId="4E2250E7" w:rsidR="006E381A" w:rsidRPr="001258E3" w:rsidRDefault="006E381A" w:rsidP="006E381A">
      <w:pPr>
        <w:pStyle w:val="Akapitzlist"/>
        <w:numPr>
          <w:ilvl w:val="3"/>
          <w:numId w:val="44"/>
        </w:numPr>
        <w:ind w:left="426" w:hanging="426"/>
        <w:jc w:val="both"/>
        <w:rPr>
          <w:rFonts w:ascii="Arial" w:hAnsi="Arial" w:cs="Arial"/>
          <w:b/>
          <w:bCs/>
        </w:rPr>
      </w:pPr>
      <w:r w:rsidRPr="001258E3">
        <w:rPr>
          <w:rFonts w:ascii="Arial" w:hAnsi="Arial" w:cs="Arial"/>
          <w:b/>
          <w:bCs/>
        </w:rPr>
        <w:t>Zamawiający na podstawie art. 310 pkt 1 ustawy PZP wskazuje, że może unieważnić niniejsze postępowanie o udzielenie zamówienia na każdym jego etapie (również po wyborze oferty najkorzystniejszej), jeżeli środki publiczne, które Zamawiający zamierza przeznaczyć na sfinansowanie części niniejszego zamówienia, nie zostały mu przyznane.</w:t>
      </w:r>
    </w:p>
    <w:p w14:paraId="7B362806" w14:textId="77777777" w:rsidR="00CE7171" w:rsidRPr="001258E3" w:rsidRDefault="00CE7171" w:rsidP="00F75D25">
      <w:pPr>
        <w:jc w:val="both"/>
        <w:rPr>
          <w:rFonts w:ascii="Arial" w:hAnsi="Arial" w:cs="Arial"/>
        </w:rPr>
      </w:pPr>
    </w:p>
    <w:p w14:paraId="11AC2EE5"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 xml:space="preserve">OPIS PRZEDMIOTU ZAMÓWIENIA: </w:t>
      </w:r>
    </w:p>
    <w:p w14:paraId="551DC2DA" w14:textId="5A4D4484" w:rsidR="001F5F2E" w:rsidRPr="001258E3" w:rsidRDefault="00D5384D" w:rsidP="00413703">
      <w:pPr>
        <w:numPr>
          <w:ilvl w:val="0"/>
          <w:numId w:val="3"/>
        </w:numPr>
        <w:suppressAutoHyphens w:val="0"/>
        <w:spacing w:after="0"/>
        <w:ind w:left="426" w:hanging="426"/>
        <w:jc w:val="both"/>
        <w:rPr>
          <w:rFonts w:ascii="Arial" w:hAnsi="Arial" w:cs="Arial"/>
        </w:rPr>
      </w:pPr>
      <w:r w:rsidRPr="001258E3">
        <w:rPr>
          <w:rFonts w:ascii="Arial" w:hAnsi="Arial" w:cs="Arial"/>
          <w:bCs/>
        </w:rPr>
        <w:t xml:space="preserve">Przedmiotem zamówienia jest </w:t>
      </w:r>
      <w:bookmarkStart w:id="3" w:name="_Hlk102116197"/>
      <w:r w:rsidRPr="001258E3">
        <w:rPr>
          <w:rFonts w:ascii="Arial" w:hAnsi="Arial" w:cs="Arial"/>
          <w:bCs/>
        </w:rPr>
        <w:t>wykonanie Inwestycji pn.</w:t>
      </w:r>
      <w:bookmarkEnd w:id="3"/>
      <w:r w:rsidR="00D20257" w:rsidRPr="001258E3">
        <w:rPr>
          <w:rFonts w:ascii="Arial" w:hAnsi="Arial" w:cs="Arial"/>
          <w:bCs/>
          <w:i/>
        </w:rPr>
        <w:t xml:space="preserve"> </w:t>
      </w:r>
      <w:r w:rsidR="001F5F2E" w:rsidRPr="001258E3">
        <w:rPr>
          <w:rFonts w:ascii="Arial" w:hAnsi="Arial" w:cs="Arial"/>
          <w:bCs/>
          <w:i/>
        </w:rPr>
        <w:t>Modernizacja infrastruktury oświetleniowej na terenie Gminy Szczawin Kościelny</w:t>
      </w:r>
      <w:r w:rsidR="00905BAA" w:rsidRPr="001258E3">
        <w:rPr>
          <w:rFonts w:ascii="Arial" w:hAnsi="Arial" w:cs="Arial"/>
          <w:bCs/>
          <w:i/>
        </w:rPr>
        <w:t>.</w:t>
      </w:r>
    </w:p>
    <w:p w14:paraId="000B8D68" w14:textId="5950E1DD" w:rsidR="00905BAA" w:rsidRDefault="00905BAA" w:rsidP="002B7714">
      <w:pPr>
        <w:suppressAutoHyphens w:val="0"/>
        <w:spacing w:after="0"/>
        <w:ind w:left="426"/>
        <w:jc w:val="both"/>
        <w:rPr>
          <w:rFonts w:ascii="Arial" w:hAnsi="Arial" w:cs="Arial"/>
          <w:bCs/>
          <w:iCs/>
        </w:rPr>
      </w:pPr>
      <w:r w:rsidRPr="001258E3">
        <w:rPr>
          <w:rFonts w:ascii="Arial" w:hAnsi="Arial" w:cs="Arial"/>
          <w:bCs/>
          <w:iCs/>
        </w:rPr>
        <w:t xml:space="preserve">Przewidywana modernizacja polega na wymianie opraw nieenergooszczędnych na nowe oprawy. Liczba opraw nieenergooszczędnych, która zostanie wymieniona na nowe wynosi 646 sztuk. W ramach inwestycji wymienione zostaną oprawy należące do spółki oświetleniowej. Instalowane oprawy oświetleniowe będą miały możliwość zdalnego sterowania bez </w:t>
      </w:r>
      <w:r w:rsidR="00EB2D64" w:rsidRPr="001258E3">
        <w:rPr>
          <w:rFonts w:ascii="Arial" w:hAnsi="Arial" w:cs="Arial"/>
          <w:bCs/>
          <w:iCs/>
        </w:rPr>
        <w:t>dodatkowej modyfikacji opraw. Nowe oprawy oświetleniowe będą wyprodukowane</w:t>
      </w:r>
      <w:r w:rsidR="001258E3">
        <w:rPr>
          <w:rFonts w:ascii="Arial" w:hAnsi="Arial" w:cs="Arial"/>
          <w:bCs/>
          <w:iCs/>
        </w:rPr>
        <w:t xml:space="preserve"> </w:t>
      </w:r>
      <w:r w:rsidR="00EB2D64" w:rsidRPr="001258E3">
        <w:rPr>
          <w:rFonts w:ascii="Arial" w:hAnsi="Arial" w:cs="Arial"/>
          <w:bCs/>
          <w:iCs/>
        </w:rPr>
        <w:t>na terenie UE i jednocześnie b</w:t>
      </w:r>
      <w:r w:rsidR="00FB6B27" w:rsidRPr="001258E3">
        <w:rPr>
          <w:rFonts w:ascii="Arial" w:hAnsi="Arial" w:cs="Arial"/>
          <w:bCs/>
          <w:iCs/>
        </w:rPr>
        <w:t>ędą posiadać łącznie certyfikaty: ENEC, ENEC+, ZD4i</w:t>
      </w:r>
      <w:r w:rsidR="002B7714" w:rsidRPr="001258E3">
        <w:rPr>
          <w:rFonts w:ascii="Arial" w:hAnsi="Arial" w:cs="Arial"/>
          <w:bCs/>
          <w:iCs/>
        </w:rPr>
        <w:t xml:space="preserve">. Wymagany okres gwarancji dla nowych opraw oświetleniowych wynosi minimum 120 miesięcy, licząc od dnia końcowego odbioru przedmiotu zamówienia. Termin gwarancji na dostarczone i zamontowane oprawy, jakie Wykonawca udziela Zamawiającemu, stanowi jedno z kryteriów oceny ofert. Zadanie zostanie zrealizowane </w:t>
      </w:r>
      <w:r w:rsidR="002B7714" w:rsidRPr="001258E3">
        <w:rPr>
          <w:rFonts w:ascii="Arial" w:hAnsi="Arial" w:cs="Arial"/>
          <w:bCs/>
          <w:iCs/>
        </w:rPr>
        <w:br/>
      </w:r>
      <w:r w:rsidR="002B7714" w:rsidRPr="001258E3">
        <w:rPr>
          <w:rFonts w:ascii="Arial" w:hAnsi="Arial" w:cs="Arial"/>
          <w:bCs/>
          <w:iCs/>
        </w:rPr>
        <w:lastRenderedPageBreak/>
        <w:t>w oparciu o infrastrukturę stanowiącą własność ENERGA Oświetlenie Sp. z .o.o., postawioną do dyspozycji Zamawiając</w:t>
      </w:r>
      <w:r w:rsidR="002611BA">
        <w:rPr>
          <w:rFonts w:ascii="Arial" w:hAnsi="Arial" w:cs="Arial"/>
          <w:bCs/>
          <w:iCs/>
        </w:rPr>
        <w:t>ego</w:t>
      </w:r>
      <w:r w:rsidR="002B7714" w:rsidRPr="001258E3">
        <w:rPr>
          <w:rFonts w:ascii="Arial" w:hAnsi="Arial" w:cs="Arial"/>
          <w:bCs/>
          <w:iCs/>
        </w:rPr>
        <w:t>, na podstawie umowy najmu.</w:t>
      </w:r>
    </w:p>
    <w:p w14:paraId="1202F01E" w14:textId="4395C906" w:rsidR="000921BB" w:rsidRDefault="000921BB" w:rsidP="000921BB">
      <w:pPr>
        <w:pStyle w:val="Akapitzlist"/>
        <w:numPr>
          <w:ilvl w:val="0"/>
          <w:numId w:val="3"/>
        </w:numPr>
        <w:suppressAutoHyphens w:val="0"/>
        <w:spacing w:after="0"/>
        <w:ind w:left="357" w:hanging="357"/>
        <w:jc w:val="both"/>
        <w:rPr>
          <w:rFonts w:ascii="Arial" w:hAnsi="Arial" w:cs="Arial"/>
          <w:bCs/>
          <w:iCs/>
        </w:rPr>
      </w:pPr>
      <w:r w:rsidRPr="000921BB">
        <w:rPr>
          <w:rFonts w:ascii="Arial" w:hAnsi="Arial" w:cs="Arial"/>
          <w:bCs/>
          <w:iCs/>
        </w:rPr>
        <w:t>Wykonawca ma obowiązek zabezpieczyć demontowane urządzenia oświetleniowe, składować je i przekazywać na rzecz Energa Oświetlenie Sp. z o. o.</w:t>
      </w:r>
    </w:p>
    <w:p w14:paraId="154A30FA" w14:textId="27BB20EE" w:rsidR="000921BB" w:rsidRPr="000921BB" w:rsidRDefault="000921BB" w:rsidP="000921BB">
      <w:pPr>
        <w:pStyle w:val="Akapitzlist"/>
        <w:numPr>
          <w:ilvl w:val="0"/>
          <w:numId w:val="3"/>
        </w:numPr>
        <w:suppressAutoHyphens w:val="0"/>
        <w:spacing w:after="0"/>
        <w:ind w:left="357" w:hanging="357"/>
        <w:jc w:val="both"/>
        <w:rPr>
          <w:rFonts w:ascii="Arial" w:hAnsi="Arial" w:cs="Arial"/>
          <w:bCs/>
          <w:iCs/>
        </w:rPr>
      </w:pPr>
      <w:r w:rsidRPr="000921BB">
        <w:rPr>
          <w:rFonts w:ascii="Arial" w:hAnsi="Arial" w:cs="Arial"/>
          <w:bCs/>
          <w:iCs/>
        </w:rPr>
        <w:t>Zamawiający gwarantuje udział Energa Oświetlenie Sp. z o. o. w kontroli przebiegu realizacji prac modernizacyjnych pod kątem ich prawidłowości poprzez czynny udział w odbiorach poszczególnych etapów, jak i całości przedmiotu zamówienia, w tym prawo do weryfikacji prawidłowości realizacji przedmiotu zamówienia i prawo zgłaszania w tym zakresie zastrzeżeń</w:t>
      </w:r>
    </w:p>
    <w:p w14:paraId="34E2DC60" w14:textId="123C731B" w:rsidR="006A0656" w:rsidRPr="001258E3" w:rsidRDefault="006A0656" w:rsidP="00413703">
      <w:pPr>
        <w:numPr>
          <w:ilvl w:val="0"/>
          <w:numId w:val="3"/>
        </w:numPr>
        <w:suppressAutoHyphens w:val="0"/>
        <w:spacing w:after="0"/>
        <w:ind w:left="426" w:hanging="426"/>
        <w:jc w:val="both"/>
        <w:rPr>
          <w:rFonts w:ascii="Arial" w:hAnsi="Arial" w:cs="Arial"/>
        </w:rPr>
      </w:pPr>
      <w:r w:rsidRPr="001258E3">
        <w:rPr>
          <w:rFonts w:ascii="Arial" w:hAnsi="Arial" w:cs="Arial"/>
        </w:rPr>
        <w:t xml:space="preserve">Zamawiający </w:t>
      </w:r>
      <w:r w:rsidR="001F5F2E" w:rsidRPr="001258E3">
        <w:rPr>
          <w:rFonts w:ascii="Arial" w:hAnsi="Arial" w:cs="Arial"/>
        </w:rPr>
        <w:t xml:space="preserve">nie </w:t>
      </w:r>
      <w:r w:rsidRPr="001258E3">
        <w:rPr>
          <w:rFonts w:ascii="Arial" w:hAnsi="Arial" w:cs="Arial"/>
        </w:rPr>
        <w:t xml:space="preserve">dopuszcza składanie ofert częściowych. </w:t>
      </w:r>
    </w:p>
    <w:p w14:paraId="54862467" w14:textId="615C40B9" w:rsidR="00697AEF" w:rsidRDefault="00D5384D" w:rsidP="001F5F2E">
      <w:pPr>
        <w:numPr>
          <w:ilvl w:val="0"/>
          <w:numId w:val="3"/>
        </w:numPr>
        <w:suppressAutoHyphens w:val="0"/>
        <w:ind w:left="426" w:hanging="426"/>
        <w:jc w:val="both"/>
        <w:rPr>
          <w:rFonts w:ascii="Arial" w:hAnsi="Arial" w:cs="Arial"/>
          <w:bCs/>
        </w:rPr>
      </w:pPr>
      <w:r w:rsidRPr="001258E3">
        <w:rPr>
          <w:rFonts w:ascii="Arial" w:hAnsi="Arial" w:cs="Arial"/>
          <w:bCs/>
        </w:rPr>
        <w:t>Przedmiot zamówienia we Wspólnym Słowniku Zamówień (CPV) określony jest kodami:</w:t>
      </w:r>
    </w:p>
    <w:p w14:paraId="125DDB3A" w14:textId="15649B96" w:rsidR="00A419EA" w:rsidRPr="001258E3" w:rsidRDefault="00A419EA" w:rsidP="00A419EA">
      <w:pPr>
        <w:suppressAutoHyphens w:val="0"/>
        <w:ind w:left="426"/>
        <w:jc w:val="both"/>
        <w:rPr>
          <w:rFonts w:ascii="Arial" w:hAnsi="Arial" w:cs="Arial"/>
          <w:bCs/>
        </w:rPr>
      </w:pPr>
      <w:r>
        <w:rPr>
          <w:rFonts w:ascii="Arial" w:hAnsi="Arial" w:cs="Arial"/>
          <w:bCs/>
        </w:rPr>
        <w:t>31520000-7 – Lampy i oprawy oświetleniowe</w:t>
      </w:r>
    </w:p>
    <w:p w14:paraId="7911867E" w14:textId="11EC37EA" w:rsidR="001F5F2E" w:rsidRPr="001258E3" w:rsidRDefault="001F5F2E" w:rsidP="001F5F2E">
      <w:pPr>
        <w:suppressAutoHyphens w:val="0"/>
        <w:ind w:left="426"/>
        <w:jc w:val="both"/>
        <w:rPr>
          <w:rFonts w:ascii="Arial" w:hAnsi="Arial" w:cs="Arial"/>
          <w:bCs/>
        </w:rPr>
      </w:pPr>
      <w:r w:rsidRPr="001258E3">
        <w:rPr>
          <w:rFonts w:ascii="Arial" w:hAnsi="Arial" w:cs="Arial"/>
          <w:bCs/>
        </w:rPr>
        <w:t>45316110-9 – Instalowanie urządzeń oświetlenia drogowego</w:t>
      </w:r>
    </w:p>
    <w:p w14:paraId="11285ACB" w14:textId="1076E632" w:rsidR="001F5F2E" w:rsidRPr="001258E3" w:rsidRDefault="001F5F2E" w:rsidP="001F5F2E">
      <w:pPr>
        <w:suppressAutoHyphens w:val="0"/>
        <w:ind w:left="426"/>
        <w:jc w:val="both"/>
        <w:rPr>
          <w:rFonts w:ascii="Arial" w:hAnsi="Arial" w:cs="Arial"/>
          <w:bCs/>
        </w:rPr>
      </w:pPr>
      <w:r w:rsidRPr="001258E3">
        <w:rPr>
          <w:rFonts w:ascii="Arial" w:hAnsi="Arial" w:cs="Arial"/>
          <w:bCs/>
        </w:rPr>
        <w:t xml:space="preserve">45311200-2 – Roboty w zakresie instalacji </w:t>
      </w:r>
      <w:r w:rsidR="0000734C" w:rsidRPr="001258E3">
        <w:rPr>
          <w:rFonts w:ascii="Arial" w:hAnsi="Arial" w:cs="Arial"/>
          <w:bCs/>
        </w:rPr>
        <w:t>elektrycznych</w:t>
      </w:r>
    </w:p>
    <w:p w14:paraId="088C3CB0" w14:textId="75B42B92" w:rsidR="00AE1879" w:rsidRPr="001258E3" w:rsidRDefault="00AE1879" w:rsidP="001F5F2E">
      <w:pPr>
        <w:suppressAutoHyphens w:val="0"/>
        <w:ind w:left="426"/>
        <w:jc w:val="both"/>
        <w:rPr>
          <w:rFonts w:ascii="Arial" w:hAnsi="Arial" w:cs="Arial"/>
          <w:bCs/>
        </w:rPr>
      </w:pPr>
      <w:r w:rsidRPr="001258E3">
        <w:rPr>
          <w:rFonts w:ascii="Arial" w:hAnsi="Arial" w:cs="Arial"/>
          <w:bCs/>
        </w:rPr>
        <w:t>45311000-0 – Roboty w zakresie okablowania oraz instalacji elektrycznych</w:t>
      </w:r>
    </w:p>
    <w:p w14:paraId="24575F23" w14:textId="6FA6E34E" w:rsidR="00AE1879" w:rsidRPr="001258E3" w:rsidRDefault="00AE1879" w:rsidP="001F5F2E">
      <w:pPr>
        <w:suppressAutoHyphens w:val="0"/>
        <w:ind w:left="426"/>
        <w:jc w:val="both"/>
        <w:rPr>
          <w:rFonts w:ascii="Arial" w:hAnsi="Arial" w:cs="Arial"/>
          <w:bCs/>
        </w:rPr>
      </w:pPr>
      <w:r w:rsidRPr="001258E3">
        <w:rPr>
          <w:rFonts w:ascii="Arial" w:hAnsi="Arial" w:cs="Arial"/>
          <w:bCs/>
        </w:rPr>
        <w:t xml:space="preserve">51112000-0 – Usługi instalowania sprzętu sterowania i </w:t>
      </w:r>
      <w:r w:rsidR="009D3501" w:rsidRPr="001258E3">
        <w:rPr>
          <w:rFonts w:ascii="Arial" w:hAnsi="Arial" w:cs="Arial"/>
          <w:bCs/>
        </w:rPr>
        <w:t>przesyłu</w:t>
      </w:r>
      <w:r w:rsidRPr="001258E3">
        <w:rPr>
          <w:rFonts w:ascii="Arial" w:hAnsi="Arial" w:cs="Arial"/>
          <w:bCs/>
        </w:rPr>
        <w:t xml:space="preserve"> energii elektrycznej</w:t>
      </w:r>
    </w:p>
    <w:p w14:paraId="1430440E" w14:textId="07C3EC5C" w:rsidR="00AE1879" w:rsidRPr="001258E3" w:rsidRDefault="00AE1879" w:rsidP="001F5F2E">
      <w:pPr>
        <w:suppressAutoHyphens w:val="0"/>
        <w:ind w:left="426"/>
        <w:jc w:val="both"/>
        <w:rPr>
          <w:rFonts w:ascii="Arial" w:hAnsi="Arial" w:cs="Arial"/>
          <w:bCs/>
        </w:rPr>
      </w:pPr>
      <w:r w:rsidRPr="001258E3">
        <w:rPr>
          <w:rFonts w:ascii="Arial" w:hAnsi="Arial" w:cs="Arial"/>
          <w:bCs/>
        </w:rPr>
        <w:t xml:space="preserve">45316100-6 – Instalowanie urządzeń oświetlenia zewnętrznego </w:t>
      </w:r>
    </w:p>
    <w:p w14:paraId="5222C1B5" w14:textId="02FBC0C2" w:rsidR="00125D3B" w:rsidRPr="001258E3" w:rsidRDefault="00125D3B" w:rsidP="00A23993">
      <w:pPr>
        <w:numPr>
          <w:ilvl w:val="0"/>
          <w:numId w:val="27"/>
        </w:numPr>
        <w:suppressAutoHyphens w:val="0"/>
        <w:spacing w:after="0"/>
        <w:ind w:left="426" w:hanging="426"/>
        <w:jc w:val="both"/>
        <w:rPr>
          <w:rFonts w:ascii="Arial" w:hAnsi="Arial" w:cs="Arial"/>
        </w:rPr>
      </w:pPr>
      <w:r w:rsidRPr="001258E3">
        <w:rPr>
          <w:rFonts w:ascii="Arial" w:hAnsi="Arial" w:cs="Arial"/>
          <w:bCs/>
        </w:rPr>
        <w:t xml:space="preserve">Szczegółowy opis przedmiotu zamówienia </w:t>
      </w:r>
      <w:r w:rsidR="002611BA">
        <w:rPr>
          <w:rFonts w:ascii="Arial" w:hAnsi="Arial" w:cs="Arial"/>
          <w:bCs/>
        </w:rPr>
        <w:t>(</w:t>
      </w:r>
      <w:r w:rsidRPr="001258E3">
        <w:rPr>
          <w:rFonts w:ascii="Arial" w:hAnsi="Arial" w:cs="Arial"/>
          <w:bCs/>
        </w:rPr>
        <w:t>w tym parametry</w:t>
      </w:r>
      <w:r w:rsidR="002611BA">
        <w:rPr>
          <w:rFonts w:ascii="Arial" w:hAnsi="Arial" w:cs="Arial"/>
          <w:bCs/>
        </w:rPr>
        <w:t>)</w:t>
      </w:r>
      <w:r w:rsidRPr="001258E3">
        <w:rPr>
          <w:rFonts w:ascii="Arial" w:hAnsi="Arial" w:cs="Arial"/>
          <w:bCs/>
        </w:rPr>
        <w:t xml:space="preserve"> zawarty jest w Opisie przedmiotu dostawy stanowiącym zał. nr </w:t>
      </w:r>
      <w:r w:rsidR="002B7714" w:rsidRPr="001258E3">
        <w:rPr>
          <w:rFonts w:ascii="Arial" w:hAnsi="Arial" w:cs="Arial"/>
          <w:bCs/>
        </w:rPr>
        <w:t>7</w:t>
      </w:r>
      <w:r w:rsidRPr="001258E3">
        <w:rPr>
          <w:rFonts w:ascii="Arial" w:hAnsi="Arial" w:cs="Arial"/>
          <w:bCs/>
        </w:rPr>
        <w:t xml:space="preserve"> do SWZ.</w:t>
      </w:r>
    </w:p>
    <w:p w14:paraId="6EB5A7A7" w14:textId="2260EEED" w:rsidR="00D5384D" w:rsidRPr="001258E3" w:rsidRDefault="00D5384D" w:rsidP="00A23993">
      <w:pPr>
        <w:numPr>
          <w:ilvl w:val="0"/>
          <w:numId w:val="27"/>
        </w:numPr>
        <w:suppressAutoHyphens w:val="0"/>
        <w:spacing w:after="0"/>
        <w:ind w:left="426" w:hanging="426"/>
        <w:jc w:val="both"/>
        <w:rPr>
          <w:rFonts w:ascii="Arial" w:hAnsi="Arial" w:cs="Arial"/>
        </w:rPr>
      </w:pPr>
      <w:r w:rsidRPr="001258E3">
        <w:rPr>
          <w:rFonts w:ascii="Arial" w:hAnsi="Arial" w:cs="Arial"/>
        </w:rPr>
        <w:t xml:space="preserve">Wynagrodzenie Wykonawcy będzie miało charakter ryczałtowy. Wykonawca zobowiązany jest do dokładnego sprawdzenia, przeanalizowania i skalkulowania ilości prac (dostaw i robót) do wykonania według </w:t>
      </w:r>
      <w:r w:rsidR="00295F11" w:rsidRPr="001258E3">
        <w:rPr>
          <w:rFonts w:ascii="Arial" w:hAnsi="Arial" w:cs="Arial"/>
        </w:rPr>
        <w:t xml:space="preserve">załączonej </w:t>
      </w:r>
      <w:r w:rsidRPr="001258E3">
        <w:rPr>
          <w:rFonts w:ascii="Arial" w:hAnsi="Arial" w:cs="Arial"/>
        </w:rPr>
        <w:t xml:space="preserve">dokumentacji </w:t>
      </w:r>
      <w:r w:rsidR="00125D3B" w:rsidRPr="001258E3">
        <w:rPr>
          <w:rFonts w:ascii="Arial" w:hAnsi="Arial" w:cs="Arial"/>
        </w:rPr>
        <w:t xml:space="preserve">i </w:t>
      </w:r>
      <w:r w:rsidR="00F07AEE" w:rsidRPr="001258E3">
        <w:rPr>
          <w:rFonts w:ascii="Arial" w:hAnsi="Arial" w:cs="Arial"/>
        </w:rPr>
        <w:t>o</w:t>
      </w:r>
      <w:r w:rsidR="00125D3B" w:rsidRPr="001258E3">
        <w:rPr>
          <w:rFonts w:ascii="Arial" w:hAnsi="Arial" w:cs="Arial"/>
        </w:rPr>
        <w:t xml:space="preserve">pisu przedmiotu </w:t>
      </w:r>
      <w:r w:rsidR="00295F11" w:rsidRPr="001258E3">
        <w:rPr>
          <w:rFonts w:ascii="Arial" w:hAnsi="Arial" w:cs="Arial"/>
        </w:rPr>
        <w:t>zamówienia</w:t>
      </w:r>
      <w:r w:rsidRPr="001258E3">
        <w:rPr>
          <w:rFonts w:ascii="Arial" w:hAnsi="Arial" w:cs="Arial"/>
        </w:rPr>
        <w:t xml:space="preserve">. Wykonawca zobowiązany jest do obliczenia wynagrodzenia ryczałtowego na podstawie wiedzy technicznej, </w:t>
      </w:r>
      <w:r w:rsidR="000E3A64">
        <w:rPr>
          <w:rFonts w:ascii="Arial" w:hAnsi="Arial" w:cs="Arial"/>
        </w:rPr>
        <w:t xml:space="preserve">załączonej </w:t>
      </w:r>
      <w:r w:rsidRPr="001258E3">
        <w:rPr>
          <w:rFonts w:ascii="Arial" w:hAnsi="Arial" w:cs="Arial"/>
        </w:rPr>
        <w:t>dokumentacji, własnej oceny z uwzględnieniem wszystkich niezbędnych prac do wykonania Inwestycji.</w:t>
      </w:r>
    </w:p>
    <w:p w14:paraId="15E8209C" w14:textId="77777777" w:rsidR="00D5384D" w:rsidRPr="001258E3" w:rsidRDefault="00D5384D" w:rsidP="00A23993">
      <w:pPr>
        <w:numPr>
          <w:ilvl w:val="0"/>
          <w:numId w:val="27"/>
        </w:numPr>
        <w:suppressAutoHyphens w:val="0"/>
        <w:spacing w:after="0"/>
        <w:ind w:left="426" w:hanging="426"/>
        <w:jc w:val="both"/>
        <w:rPr>
          <w:rFonts w:ascii="Arial" w:hAnsi="Arial" w:cs="Arial"/>
        </w:rPr>
      </w:pPr>
      <w:r w:rsidRPr="001258E3">
        <w:rPr>
          <w:rFonts w:ascii="Arial" w:hAnsi="Arial" w:cs="Arial"/>
        </w:rPr>
        <w:t xml:space="preserve">Zamawiający </w:t>
      </w:r>
      <w:r w:rsidRPr="001258E3">
        <w:rPr>
          <w:rFonts w:ascii="Arial" w:hAnsi="Arial" w:cs="Arial"/>
          <w:u w:val="single"/>
        </w:rPr>
        <w:t>nie dopuszcza</w:t>
      </w:r>
      <w:r w:rsidRPr="001258E3">
        <w:rPr>
          <w:rFonts w:ascii="Arial" w:hAnsi="Arial" w:cs="Arial"/>
        </w:rPr>
        <w:t xml:space="preserve"> składania ofert wariantowych.</w:t>
      </w:r>
    </w:p>
    <w:p w14:paraId="00FBD090" w14:textId="4CA66517" w:rsidR="000B0B41" w:rsidRPr="001258E3" w:rsidRDefault="00D5384D" w:rsidP="00295F11">
      <w:pPr>
        <w:numPr>
          <w:ilvl w:val="0"/>
          <w:numId w:val="3"/>
        </w:numPr>
        <w:suppressAutoHyphens w:val="0"/>
        <w:spacing w:after="0"/>
        <w:ind w:left="426" w:hanging="426"/>
        <w:jc w:val="both"/>
        <w:rPr>
          <w:rFonts w:ascii="Arial" w:hAnsi="Arial" w:cs="Arial"/>
          <w:bCs/>
        </w:rPr>
      </w:pPr>
      <w:r w:rsidRPr="001258E3">
        <w:rPr>
          <w:rFonts w:ascii="Arial" w:hAnsi="Arial" w:cs="Arial"/>
          <w:bCs/>
        </w:rPr>
        <w:t>Zamówienie musi być realizowane zgodnie z warunkami umowy, której wzór stanowi</w:t>
      </w:r>
      <w:r w:rsidR="000B0B41" w:rsidRPr="001258E3">
        <w:rPr>
          <w:rFonts w:ascii="Arial" w:hAnsi="Arial" w:cs="Arial"/>
          <w:bCs/>
        </w:rPr>
        <w:t xml:space="preserve">: </w:t>
      </w:r>
      <w:r w:rsidRPr="001258E3">
        <w:rPr>
          <w:rFonts w:ascii="Arial" w:hAnsi="Arial" w:cs="Arial"/>
          <w:bCs/>
        </w:rPr>
        <w:t xml:space="preserve">załącznik nr </w:t>
      </w:r>
      <w:r w:rsidR="00B550DB" w:rsidRPr="001258E3">
        <w:rPr>
          <w:rFonts w:ascii="Arial" w:hAnsi="Arial" w:cs="Arial"/>
          <w:bCs/>
        </w:rPr>
        <w:t>5</w:t>
      </w:r>
      <w:r w:rsidRPr="001258E3">
        <w:rPr>
          <w:rFonts w:ascii="Arial" w:hAnsi="Arial" w:cs="Arial"/>
          <w:bCs/>
        </w:rPr>
        <w:t xml:space="preserve"> do SWZ</w:t>
      </w:r>
    </w:p>
    <w:p w14:paraId="714F3516" w14:textId="10AD0FE7" w:rsidR="000B0B41" w:rsidRPr="001258E3" w:rsidRDefault="000B0B41" w:rsidP="000B0B41">
      <w:pPr>
        <w:suppressAutoHyphens w:val="0"/>
        <w:spacing w:after="0"/>
        <w:ind w:left="426"/>
        <w:jc w:val="both"/>
        <w:rPr>
          <w:rFonts w:ascii="Arial" w:hAnsi="Arial" w:cs="Arial"/>
          <w:bCs/>
        </w:rPr>
      </w:pPr>
      <w:r w:rsidRPr="001258E3">
        <w:rPr>
          <w:rFonts w:ascii="Arial" w:hAnsi="Arial" w:cs="Arial"/>
          <w:bCs/>
        </w:rPr>
        <w:t>Wz</w:t>
      </w:r>
      <w:r w:rsidR="00295F11" w:rsidRPr="001258E3">
        <w:rPr>
          <w:rFonts w:ascii="Arial" w:hAnsi="Arial" w:cs="Arial"/>
          <w:bCs/>
        </w:rPr>
        <w:t xml:space="preserve">ór </w:t>
      </w:r>
      <w:r w:rsidRPr="001258E3">
        <w:rPr>
          <w:rFonts w:ascii="Arial" w:hAnsi="Arial" w:cs="Arial"/>
          <w:bCs/>
        </w:rPr>
        <w:t>um</w:t>
      </w:r>
      <w:r w:rsidR="008C178C" w:rsidRPr="001258E3">
        <w:rPr>
          <w:rFonts w:ascii="Arial" w:hAnsi="Arial" w:cs="Arial"/>
          <w:bCs/>
        </w:rPr>
        <w:t>ów</w:t>
      </w:r>
      <w:r w:rsidRPr="001258E3">
        <w:rPr>
          <w:rFonts w:ascii="Arial" w:hAnsi="Arial" w:cs="Arial"/>
          <w:bCs/>
        </w:rPr>
        <w:t xml:space="preserve"> </w:t>
      </w:r>
      <w:r w:rsidR="008C178C" w:rsidRPr="001258E3">
        <w:rPr>
          <w:rFonts w:ascii="Arial" w:hAnsi="Arial" w:cs="Arial"/>
          <w:bCs/>
        </w:rPr>
        <w:t>stanowi</w:t>
      </w:r>
      <w:r w:rsidRPr="001258E3">
        <w:rPr>
          <w:rFonts w:ascii="Arial" w:hAnsi="Arial" w:cs="Arial"/>
          <w:bCs/>
        </w:rPr>
        <w:t xml:space="preserve"> integralną częścią niniejszej dokumentacji i </w:t>
      </w:r>
      <w:r w:rsidR="00764AA6" w:rsidRPr="001258E3">
        <w:rPr>
          <w:rFonts w:ascii="Arial" w:hAnsi="Arial" w:cs="Arial"/>
          <w:bCs/>
        </w:rPr>
        <w:t>postanowienia</w:t>
      </w:r>
      <w:r w:rsidRPr="001258E3">
        <w:rPr>
          <w:rFonts w:ascii="Arial" w:hAnsi="Arial" w:cs="Arial"/>
          <w:bCs/>
        </w:rPr>
        <w:t xml:space="preserve"> w ni</w:t>
      </w:r>
      <w:r w:rsidR="008C178C" w:rsidRPr="001258E3">
        <w:rPr>
          <w:rFonts w:ascii="Arial" w:hAnsi="Arial" w:cs="Arial"/>
          <w:bCs/>
        </w:rPr>
        <w:t>ch</w:t>
      </w:r>
      <w:r w:rsidRPr="001258E3">
        <w:rPr>
          <w:rFonts w:ascii="Arial" w:hAnsi="Arial" w:cs="Arial"/>
          <w:bCs/>
        </w:rPr>
        <w:t xml:space="preserve"> zawarte traktuje się jako warunki udzielenia zamówienia</w:t>
      </w:r>
      <w:r w:rsidR="00764AA6" w:rsidRPr="001258E3">
        <w:rPr>
          <w:rFonts w:ascii="Arial" w:hAnsi="Arial" w:cs="Arial"/>
          <w:bCs/>
        </w:rPr>
        <w:t>.</w:t>
      </w:r>
    </w:p>
    <w:p w14:paraId="053A6B83" w14:textId="1BC3F726" w:rsidR="000307DB" w:rsidRPr="001258E3" w:rsidRDefault="000307DB" w:rsidP="000307DB">
      <w:pPr>
        <w:numPr>
          <w:ilvl w:val="0"/>
          <w:numId w:val="3"/>
        </w:numPr>
        <w:suppressAutoHyphens w:val="0"/>
        <w:spacing w:after="0"/>
        <w:ind w:left="426" w:hanging="426"/>
        <w:jc w:val="both"/>
        <w:rPr>
          <w:rFonts w:ascii="Arial" w:hAnsi="Arial" w:cs="Arial"/>
          <w:bCs/>
        </w:rPr>
      </w:pPr>
      <w:bookmarkStart w:id="4" w:name="_Hlk102115666"/>
      <w:bookmarkStart w:id="5" w:name="_Hlk98760428"/>
      <w:r w:rsidRPr="001258E3">
        <w:rPr>
          <w:rFonts w:ascii="Arial" w:hAnsi="Arial" w:cs="Arial"/>
          <w:bCs/>
        </w:rPr>
        <w:t xml:space="preserve">Minimalny wymagany okres gwarancji i rękojmi na przedmiot zamówienia: 60 miesięcy licząc od daty podpisania protokołu odbioru końcowego, </w:t>
      </w:r>
      <w:r w:rsidR="00F45125" w:rsidRPr="001258E3">
        <w:rPr>
          <w:rFonts w:ascii="Arial" w:hAnsi="Arial" w:cs="Arial"/>
          <w:bCs/>
        </w:rPr>
        <w:t>z zastrzeżeniem, że gwarancja na dostarczone i zamontowane oprawy oświetleniowe nie może być krótsza niż 120 miesięcy licząc od daty podpisania protokołu odbioru końcowego</w:t>
      </w:r>
      <w:r w:rsidR="000E3A64">
        <w:rPr>
          <w:rFonts w:ascii="Arial" w:hAnsi="Arial" w:cs="Arial"/>
          <w:bCs/>
        </w:rPr>
        <w:t xml:space="preserve">. </w:t>
      </w:r>
    </w:p>
    <w:bookmarkEnd w:id="4"/>
    <w:p w14:paraId="2D3B2861" w14:textId="77777777" w:rsidR="000307DB" w:rsidRPr="001258E3" w:rsidRDefault="000307DB" w:rsidP="000307DB">
      <w:pPr>
        <w:numPr>
          <w:ilvl w:val="0"/>
          <w:numId w:val="3"/>
        </w:numPr>
        <w:suppressAutoHyphens w:val="0"/>
        <w:spacing w:after="0"/>
        <w:ind w:left="426" w:hanging="426"/>
        <w:jc w:val="both"/>
        <w:rPr>
          <w:rFonts w:ascii="Arial" w:hAnsi="Arial" w:cs="Arial"/>
          <w:bCs/>
        </w:rPr>
      </w:pPr>
      <w:r w:rsidRPr="001258E3">
        <w:rPr>
          <w:rFonts w:ascii="Arial" w:hAnsi="Arial" w:cs="Arial"/>
          <w:bCs/>
        </w:rPr>
        <w:t>Zaleca się, aby przed przygotowaniem i złożeniem oferty Wykonawca dokonał wizji lokalnej obszaru stanowiącego teren budowy. Wizję lokalną przewidziano w dni robocze (tj. od poniedziałku do piątku), w godzinach od 8:00 do 15:00. Osobą upoważnioną do kontaktów ze strony Zamawiającego w tej kwestii jest Zbigniew Filipiak – Sekretarz Gminy (tel. 500821920, adres e-mail: sekretarz@szczawin.pl). Zainteresowani Wykonawcy proszeni są o zgłoszenie wniosku dokonania wizji lokalnej na podany numer faksu / adres e-mail.</w:t>
      </w:r>
    </w:p>
    <w:p w14:paraId="5188D606" w14:textId="77777777" w:rsidR="000307DB" w:rsidRPr="001258E3" w:rsidRDefault="000307DB" w:rsidP="000307DB">
      <w:pPr>
        <w:numPr>
          <w:ilvl w:val="0"/>
          <w:numId w:val="3"/>
        </w:numPr>
        <w:suppressAutoHyphens w:val="0"/>
        <w:spacing w:after="0"/>
        <w:ind w:left="426" w:hanging="426"/>
        <w:jc w:val="both"/>
        <w:rPr>
          <w:rFonts w:ascii="Arial" w:hAnsi="Arial" w:cs="Arial"/>
        </w:rPr>
      </w:pPr>
      <w:r w:rsidRPr="001258E3">
        <w:rPr>
          <w:rFonts w:ascii="Arial" w:hAnsi="Arial" w:cs="Arial"/>
        </w:rPr>
        <w:t>UWAGA:</w:t>
      </w:r>
    </w:p>
    <w:p w14:paraId="09877448"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lastRenderedPageBreak/>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2C84A84D"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t>W przypadku użycia w dokumentacji technicznej odniesień do norm, europejskich ocen technicznych, aprobat, specyfikacji technicznych i systemów referencji technicznych Zamawiający dopuszcza rozwiązania równoważne opisywanym. Wykonawca analizując dokumentację techniczną powinien założyć, że każdemu odniesieniu użytemu w dokumentacji projektowej towarzyszy wyraz „lub równoważne".</w:t>
      </w:r>
    </w:p>
    <w:p w14:paraId="78396A03"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t>W przypadku, gdy w dokumentacji technicznej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4DA4DF56"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t>Użycie w dokumentacji technicznej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4918D5F6"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t>Użycie w dokumentacji technicznej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58D51189" w14:textId="77777777" w:rsidR="000307DB" w:rsidRPr="001258E3" w:rsidRDefault="000307DB" w:rsidP="000307DB">
      <w:pPr>
        <w:pStyle w:val="Akapitzlist"/>
        <w:numPr>
          <w:ilvl w:val="0"/>
          <w:numId w:val="50"/>
        </w:numPr>
        <w:suppressAutoHyphens w:val="0"/>
        <w:spacing w:after="0"/>
        <w:jc w:val="both"/>
        <w:rPr>
          <w:rFonts w:ascii="Arial" w:hAnsi="Arial" w:cs="Arial"/>
        </w:rPr>
      </w:pPr>
      <w:r w:rsidRPr="001258E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5"/>
    </w:p>
    <w:p w14:paraId="010EA671" w14:textId="77777777" w:rsidR="000307DB" w:rsidRPr="001258E3" w:rsidRDefault="000307DB" w:rsidP="000307DB">
      <w:pPr>
        <w:numPr>
          <w:ilvl w:val="0"/>
          <w:numId w:val="3"/>
        </w:numPr>
        <w:suppressAutoHyphens w:val="0"/>
        <w:ind w:left="426" w:hanging="426"/>
        <w:jc w:val="both"/>
        <w:rPr>
          <w:rFonts w:ascii="Arial" w:hAnsi="Arial" w:cs="Arial"/>
          <w:bCs/>
        </w:rPr>
      </w:pPr>
      <w:r w:rsidRPr="001258E3">
        <w:rPr>
          <w:rFonts w:ascii="Arial" w:hAnsi="Arial" w:cs="Arial"/>
        </w:rPr>
        <w:lastRenderedPageBreak/>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 r. Kodeks pracy:</w:t>
      </w:r>
      <w:r w:rsidRPr="001258E3">
        <w:t xml:space="preserve"> </w:t>
      </w:r>
    </w:p>
    <w:tbl>
      <w:tblPr>
        <w:tblW w:w="0" w:type="auto"/>
        <w:jc w:val="center"/>
        <w:tblLayout w:type="fixed"/>
        <w:tblLook w:val="0000" w:firstRow="0" w:lastRow="0" w:firstColumn="0" w:lastColumn="0" w:noHBand="0" w:noVBand="0"/>
      </w:tblPr>
      <w:tblGrid>
        <w:gridCol w:w="798"/>
        <w:gridCol w:w="7406"/>
      </w:tblGrid>
      <w:tr w:rsidR="001258E3" w:rsidRPr="001258E3" w14:paraId="2E3F90A1" w14:textId="77777777" w:rsidTr="00584D42">
        <w:trPr>
          <w:trHeight w:val="257"/>
          <w:jc w:val="center"/>
        </w:trPr>
        <w:tc>
          <w:tcPr>
            <w:tcW w:w="798" w:type="dxa"/>
            <w:tcBorders>
              <w:top w:val="single" w:sz="4" w:space="0" w:color="000000"/>
              <w:left w:val="single" w:sz="4" w:space="0" w:color="000000"/>
              <w:bottom w:val="single" w:sz="4" w:space="0" w:color="000000"/>
            </w:tcBorders>
          </w:tcPr>
          <w:p w14:paraId="2A13DF38" w14:textId="77777777" w:rsidR="000307DB" w:rsidRPr="001258E3" w:rsidRDefault="000307DB" w:rsidP="00584D42">
            <w:pPr>
              <w:snapToGrid w:val="0"/>
              <w:jc w:val="center"/>
              <w:rPr>
                <w:rFonts w:ascii="Arial" w:hAnsi="Arial" w:cs="Arial"/>
                <w:b/>
              </w:rPr>
            </w:pPr>
            <w:r w:rsidRPr="001258E3">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57673A97" w14:textId="77777777" w:rsidR="000307DB" w:rsidRPr="001258E3" w:rsidRDefault="000307DB" w:rsidP="00584D42">
            <w:pPr>
              <w:snapToGrid w:val="0"/>
              <w:jc w:val="center"/>
              <w:rPr>
                <w:rFonts w:ascii="Arial" w:hAnsi="Arial" w:cs="Arial"/>
              </w:rPr>
            </w:pPr>
            <w:r w:rsidRPr="001258E3">
              <w:rPr>
                <w:rFonts w:ascii="Arial" w:hAnsi="Arial" w:cs="Arial"/>
                <w:b/>
              </w:rPr>
              <w:t>Rodzaj czynności</w:t>
            </w:r>
          </w:p>
        </w:tc>
      </w:tr>
      <w:tr w:rsidR="000307DB" w:rsidRPr="001258E3" w14:paraId="680F48C6" w14:textId="77777777" w:rsidTr="00584D42">
        <w:trPr>
          <w:trHeight w:val="244"/>
          <w:jc w:val="center"/>
        </w:trPr>
        <w:tc>
          <w:tcPr>
            <w:tcW w:w="798" w:type="dxa"/>
            <w:tcBorders>
              <w:top w:val="single" w:sz="4" w:space="0" w:color="000000"/>
              <w:left w:val="single" w:sz="4" w:space="0" w:color="000000"/>
              <w:bottom w:val="single" w:sz="4" w:space="0" w:color="000000"/>
            </w:tcBorders>
          </w:tcPr>
          <w:p w14:paraId="579C4382" w14:textId="77777777" w:rsidR="000307DB" w:rsidRPr="001258E3" w:rsidRDefault="000307DB" w:rsidP="00584D42">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20D6B5F5" w14:textId="77777777" w:rsidR="000307DB" w:rsidRPr="001258E3" w:rsidRDefault="000307DB" w:rsidP="00584D42">
            <w:pPr>
              <w:snapToGrid w:val="0"/>
              <w:spacing w:after="0"/>
              <w:jc w:val="center"/>
              <w:rPr>
                <w:rFonts w:ascii="Arial" w:hAnsi="Arial" w:cs="Arial"/>
              </w:rPr>
            </w:pPr>
            <w:r w:rsidRPr="001258E3">
              <w:rPr>
                <w:rFonts w:ascii="Arial" w:hAnsi="Arial" w:cs="Arial"/>
              </w:rPr>
              <w:t xml:space="preserve">Prace fizyczne przy wykonywaniu robót budowlanych, z wyłączeniem prac wykonywanych przez osoby pełniące samodzielne funkcje techniczne w budownictwie w rozumieniu przepisów ustawy Prawo budowlane </w:t>
            </w:r>
          </w:p>
        </w:tc>
      </w:tr>
    </w:tbl>
    <w:p w14:paraId="03BE3C66" w14:textId="77777777" w:rsidR="000307DB" w:rsidRPr="001258E3" w:rsidRDefault="000307DB" w:rsidP="000E3A64">
      <w:pPr>
        <w:suppressAutoHyphens w:val="0"/>
        <w:spacing w:after="0"/>
        <w:jc w:val="both"/>
        <w:rPr>
          <w:rFonts w:ascii="Arial" w:hAnsi="Arial" w:cs="Arial"/>
          <w:bCs/>
        </w:rPr>
      </w:pPr>
    </w:p>
    <w:p w14:paraId="34E22AAD" w14:textId="77777777" w:rsidR="00F75D25" w:rsidRPr="001258E3" w:rsidRDefault="00F75D25" w:rsidP="00A23993">
      <w:pPr>
        <w:pStyle w:val="Akapitzlist"/>
        <w:numPr>
          <w:ilvl w:val="0"/>
          <w:numId w:val="44"/>
        </w:numPr>
        <w:spacing w:before="240"/>
        <w:jc w:val="both"/>
        <w:rPr>
          <w:rFonts w:ascii="Arial" w:hAnsi="Arial" w:cs="Arial"/>
          <w:b/>
          <w:bCs/>
        </w:rPr>
      </w:pPr>
      <w:r w:rsidRPr="001258E3">
        <w:rPr>
          <w:rFonts w:ascii="Arial" w:hAnsi="Arial" w:cs="Arial"/>
          <w:b/>
          <w:bCs/>
        </w:rPr>
        <w:t>TERMIN WYKONANIA ZAMÓWIENIA:</w:t>
      </w:r>
    </w:p>
    <w:p w14:paraId="696C3084" w14:textId="43EB71DA" w:rsidR="001D2246" w:rsidRPr="001258E3" w:rsidRDefault="001D2246" w:rsidP="001D2246">
      <w:pPr>
        <w:rPr>
          <w:rFonts w:ascii="Arial" w:hAnsi="Arial" w:cs="Arial"/>
          <w:b/>
        </w:rPr>
      </w:pPr>
      <w:r w:rsidRPr="001258E3">
        <w:rPr>
          <w:rFonts w:ascii="Arial" w:hAnsi="Arial" w:cs="Arial"/>
          <w:b/>
        </w:rPr>
        <w:t>Termin wykonania zamówienia: 1</w:t>
      </w:r>
      <w:r w:rsidR="003E19EB" w:rsidRPr="001258E3">
        <w:rPr>
          <w:rFonts w:ascii="Arial" w:hAnsi="Arial" w:cs="Arial"/>
          <w:b/>
        </w:rPr>
        <w:t>1</w:t>
      </w:r>
      <w:r w:rsidRPr="001258E3">
        <w:rPr>
          <w:rFonts w:ascii="Arial" w:hAnsi="Arial" w:cs="Arial"/>
          <w:b/>
        </w:rPr>
        <w:t xml:space="preserve"> miesięcy od podpisania umowy.</w:t>
      </w:r>
    </w:p>
    <w:p w14:paraId="7E8273A8" w14:textId="77777777" w:rsidR="001D2246" w:rsidRPr="001258E3" w:rsidRDefault="001D2246" w:rsidP="001D2246">
      <w:pPr>
        <w:rPr>
          <w:rFonts w:ascii="Arial" w:hAnsi="Arial" w:cs="Arial"/>
          <w:b/>
        </w:rPr>
      </w:pPr>
    </w:p>
    <w:p w14:paraId="0A3107E9" w14:textId="77777777" w:rsidR="00F75D25" w:rsidRPr="001258E3" w:rsidRDefault="00F75D25" w:rsidP="00A23993">
      <w:pPr>
        <w:pStyle w:val="Akapitzlist"/>
        <w:numPr>
          <w:ilvl w:val="0"/>
          <w:numId w:val="44"/>
        </w:numPr>
        <w:spacing w:before="240"/>
        <w:jc w:val="both"/>
        <w:rPr>
          <w:rFonts w:ascii="Arial" w:hAnsi="Arial" w:cs="Arial"/>
          <w:b/>
          <w:bCs/>
        </w:rPr>
      </w:pPr>
      <w:r w:rsidRPr="001258E3">
        <w:rPr>
          <w:rFonts w:ascii="Arial" w:hAnsi="Arial" w:cs="Arial"/>
          <w:b/>
          <w:bCs/>
        </w:rPr>
        <w:t>WARUNKI UDZIAŁU W POSTĘPOWANIU:</w:t>
      </w:r>
    </w:p>
    <w:p w14:paraId="3D3FFBF1" w14:textId="77777777" w:rsidR="005F7D80" w:rsidRPr="001258E3" w:rsidRDefault="005F7D80" w:rsidP="005F7D80">
      <w:pPr>
        <w:pStyle w:val="pzp"/>
        <w:numPr>
          <w:ilvl w:val="3"/>
          <w:numId w:val="4"/>
        </w:numPr>
        <w:ind w:left="426"/>
      </w:pPr>
      <w:r w:rsidRPr="001258E3">
        <w:t>O udzielenie zamówienia mogą ubiegać się Wykonawcy, którzy nie podlegają wykluczeniu oraz spełniają warunki udziału w postępowaniu, dotyczące:</w:t>
      </w:r>
    </w:p>
    <w:p w14:paraId="5AB11DB2" w14:textId="77777777" w:rsidR="005F7D80" w:rsidRPr="001258E3" w:rsidRDefault="005F7D80" w:rsidP="005F7D80">
      <w:pPr>
        <w:pStyle w:val="pzp"/>
        <w:numPr>
          <w:ilvl w:val="0"/>
          <w:numId w:val="18"/>
        </w:numPr>
        <w:rPr>
          <w:u w:val="single"/>
        </w:rPr>
      </w:pPr>
      <w:r w:rsidRPr="001258E3">
        <w:rPr>
          <w:u w:val="single"/>
        </w:rPr>
        <w:t>zdolności technicznej lub zawodowej dotyczący doświadczenia wykonawcy:</w:t>
      </w:r>
    </w:p>
    <w:p w14:paraId="192F9E70" w14:textId="7EE8DEF6" w:rsidR="005F7D80" w:rsidRPr="001258E3" w:rsidRDefault="005F7D80" w:rsidP="000C7F68">
      <w:pPr>
        <w:pStyle w:val="pzp"/>
        <w:ind w:left="720" w:firstLine="0"/>
      </w:pPr>
      <w:r w:rsidRPr="001258E3">
        <w:t xml:space="preserve">Warunek ten zostanie spełniony, jeżeli Wykonawca wykaże, że w okresie ostatnich pięciu lat przed upływem terminu składania ofert, a jeżeli okres prowadzenia działalności jest krótszy </w:t>
      </w:r>
      <w:r w:rsidRPr="001258E3">
        <w:sym w:font="Symbol" w:char="F02D"/>
      </w:r>
      <w:r w:rsidRPr="001258E3">
        <w:t xml:space="preserve"> w tym okresie, wykonał co najmniej jedn</w:t>
      </w:r>
      <w:r w:rsidR="006D201D" w:rsidRPr="001258E3">
        <w:t xml:space="preserve">ą dostawę odpowiadającą przedmiotowi niniejszego postępowania o udzielenie </w:t>
      </w:r>
      <w:r w:rsidR="000C7F68" w:rsidRPr="001258E3">
        <w:t xml:space="preserve">zamówienia publicznego tj. wykaże dostawę i montaż lamp ulicznych w ilości minimum </w:t>
      </w:r>
      <w:r w:rsidR="000951FB" w:rsidRPr="001258E3">
        <w:t>6</w:t>
      </w:r>
      <w:r w:rsidR="000C7F68" w:rsidRPr="001258E3">
        <w:t xml:space="preserve">00 sztuk. </w:t>
      </w:r>
    </w:p>
    <w:p w14:paraId="52DDF618" w14:textId="77777777" w:rsidR="005F7D80" w:rsidRPr="001258E3" w:rsidRDefault="005F7D80" w:rsidP="005F7D80">
      <w:pPr>
        <w:pStyle w:val="pzp"/>
        <w:numPr>
          <w:ilvl w:val="0"/>
          <w:numId w:val="18"/>
        </w:numPr>
        <w:rPr>
          <w:u w:val="single"/>
        </w:rPr>
      </w:pPr>
      <w:r w:rsidRPr="001258E3">
        <w:rPr>
          <w:u w:val="single"/>
        </w:rPr>
        <w:t>zdolności technicznej lub zawodowej dotyczący osób skierowanych przez wykonawcę do realizacji zamówienia:</w:t>
      </w:r>
    </w:p>
    <w:p w14:paraId="2836D488" w14:textId="77777777" w:rsidR="005F7D80" w:rsidRPr="001258E3" w:rsidRDefault="005F7D80" w:rsidP="005F7D80">
      <w:pPr>
        <w:pStyle w:val="pzp"/>
        <w:ind w:left="720" w:firstLine="0"/>
      </w:pPr>
      <w:r w:rsidRPr="001258E3">
        <w:t>Warunek ten zostanie spełniony, jeżeli Wykonawca wykaże, że do realizacji przedmiotowego zamówienia zostaną skierowane osoby spełniające poszczególne wymagania, które będą pełniły niżej wskazane funkcje:</w:t>
      </w:r>
    </w:p>
    <w:p w14:paraId="5A8428C4" w14:textId="77777777" w:rsidR="005F7D80" w:rsidRPr="001258E3" w:rsidRDefault="005F7D80" w:rsidP="005F7D8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1258E3" w:rsidRPr="001258E3" w14:paraId="6C385E65" w14:textId="77777777" w:rsidTr="00584D42">
        <w:tc>
          <w:tcPr>
            <w:tcW w:w="534" w:type="dxa"/>
            <w:shd w:val="clear" w:color="auto" w:fill="D9D9D9"/>
          </w:tcPr>
          <w:p w14:paraId="1B1CCC5C" w14:textId="77777777" w:rsidR="005F7D80" w:rsidRPr="001258E3" w:rsidRDefault="005F7D80" w:rsidP="00584D42">
            <w:pPr>
              <w:jc w:val="center"/>
              <w:rPr>
                <w:rFonts w:ascii="Arial" w:hAnsi="Arial" w:cs="Arial"/>
                <w:b/>
              </w:rPr>
            </w:pPr>
            <w:r w:rsidRPr="001258E3">
              <w:rPr>
                <w:rFonts w:ascii="Arial" w:hAnsi="Arial" w:cs="Arial"/>
                <w:b/>
              </w:rPr>
              <w:t>l.p.</w:t>
            </w:r>
          </w:p>
        </w:tc>
        <w:tc>
          <w:tcPr>
            <w:tcW w:w="2782" w:type="dxa"/>
            <w:shd w:val="clear" w:color="auto" w:fill="D9D9D9"/>
          </w:tcPr>
          <w:p w14:paraId="3AD8A124" w14:textId="77777777" w:rsidR="005F7D80" w:rsidRPr="001258E3" w:rsidRDefault="005F7D80" w:rsidP="00584D42">
            <w:pPr>
              <w:jc w:val="center"/>
              <w:rPr>
                <w:rFonts w:ascii="Arial" w:hAnsi="Arial" w:cs="Arial"/>
                <w:b/>
              </w:rPr>
            </w:pPr>
            <w:r w:rsidRPr="001258E3">
              <w:rPr>
                <w:rFonts w:ascii="Arial" w:hAnsi="Arial" w:cs="Arial"/>
                <w:b/>
              </w:rPr>
              <w:t>Funkcja</w:t>
            </w:r>
          </w:p>
        </w:tc>
        <w:tc>
          <w:tcPr>
            <w:tcW w:w="742" w:type="dxa"/>
            <w:shd w:val="clear" w:color="auto" w:fill="D9D9D9"/>
          </w:tcPr>
          <w:p w14:paraId="23AAB301" w14:textId="77777777" w:rsidR="005F7D80" w:rsidRPr="001258E3" w:rsidRDefault="005F7D80" w:rsidP="00584D42">
            <w:pPr>
              <w:jc w:val="center"/>
              <w:rPr>
                <w:rFonts w:ascii="Arial" w:hAnsi="Arial" w:cs="Arial"/>
                <w:b/>
              </w:rPr>
            </w:pPr>
            <w:r w:rsidRPr="001258E3">
              <w:rPr>
                <w:rFonts w:ascii="Arial" w:hAnsi="Arial" w:cs="Arial"/>
                <w:b/>
              </w:rPr>
              <w:t>Ilość osób</w:t>
            </w:r>
          </w:p>
        </w:tc>
        <w:tc>
          <w:tcPr>
            <w:tcW w:w="4447" w:type="dxa"/>
            <w:shd w:val="clear" w:color="auto" w:fill="D9D9D9"/>
          </w:tcPr>
          <w:p w14:paraId="66A1E76E" w14:textId="77777777" w:rsidR="005F7D80" w:rsidRPr="001258E3" w:rsidRDefault="005F7D80" w:rsidP="00584D42">
            <w:pPr>
              <w:jc w:val="center"/>
              <w:rPr>
                <w:rFonts w:ascii="Arial" w:hAnsi="Arial" w:cs="Arial"/>
                <w:b/>
              </w:rPr>
            </w:pPr>
            <w:r w:rsidRPr="001258E3">
              <w:rPr>
                <w:rFonts w:ascii="Arial" w:hAnsi="Arial" w:cs="Arial"/>
                <w:b/>
              </w:rPr>
              <w:t>Wymagania co do osoby, której będzie pełniła funkcję</w:t>
            </w:r>
          </w:p>
        </w:tc>
      </w:tr>
      <w:tr w:rsidR="001258E3" w:rsidRPr="001258E3" w14:paraId="2E720B0A" w14:textId="77777777" w:rsidTr="00584D42">
        <w:tc>
          <w:tcPr>
            <w:tcW w:w="534" w:type="dxa"/>
            <w:shd w:val="clear" w:color="auto" w:fill="auto"/>
          </w:tcPr>
          <w:p w14:paraId="498A370F" w14:textId="77777777" w:rsidR="005F7D80" w:rsidRPr="001258E3" w:rsidRDefault="005F7D80" w:rsidP="00584D42">
            <w:pPr>
              <w:spacing w:after="0"/>
              <w:jc w:val="center"/>
              <w:rPr>
                <w:rFonts w:ascii="Arial" w:hAnsi="Arial" w:cs="Arial"/>
                <w:b/>
              </w:rPr>
            </w:pPr>
            <w:r w:rsidRPr="001258E3">
              <w:rPr>
                <w:rFonts w:ascii="Arial" w:hAnsi="Arial" w:cs="Arial"/>
                <w:b/>
              </w:rPr>
              <w:t>1</w:t>
            </w:r>
          </w:p>
        </w:tc>
        <w:tc>
          <w:tcPr>
            <w:tcW w:w="2782" w:type="dxa"/>
            <w:shd w:val="clear" w:color="auto" w:fill="auto"/>
          </w:tcPr>
          <w:p w14:paraId="566F29B7" w14:textId="77777777" w:rsidR="005F7D80" w:rsidRPr="001258E3" w:rsidRDefault="005F7D80" w:rsidP="00584D42">
            <w:pPr>
              <w:spacing w:after="0"/>
              <w:jc w:val="center"/>
              <w:rPr>
                <w:rFonts w:ascii="Arial" w:hAnsi="Arial" w:cs="Arial"/>
                <w:b/>
              </w:rPr>
            </w:pPr>
            <w:r w:rsidRPr="001258E3">
              <w:rPr>
                <w:rFonts w:ascii="Arial" w:hAnsi="Arial" w:cs="Arial"/>
                <w:b/>
              </w:rPr>
              <w:t>2</w:t>
            </w:r>
          </w:p>
        </w:tc>
        <w:tc>
          <w:tcPr>
            <w:tcW w:w="742" w:type="dxa"/>
          </w:tcPr>
          <w:p w14:paraId="01A04792" w14:textId="77777777" w:rsidR="005F7D80" w:rsidRPr="001258E3" w:rsidRDefault="005F7D80" w:rsidP="00584D42">
            <w:pPr>
              <w:suppressAutoHyphens w:val="0"/>
              <w:spacing w:after="0"/>
              <w:ind w:left="176"/>
              <w:jc w:val="center"/>
              <w:rPr>
                <w:rFonts w:ascii="Arial" w:hAnsi="Arial" w:cs="Arial"/>
                <w:b/>
              </w:rPr>
            </w:pPr>
            <w:r w:rsidRPr="001258E3">
              <w:rPr>
                <w:rFonts w:ascii="Arial" w:hAnsi="Arial" w:cs="Arial"/>
                <w:b/>
              </w:rPr>
              <w:t>3</w:t>
            </w:r>
          </w:p>
        </w:tc>
        <w:tc>
          <w:tcPr>
            <w:tcW w:w="4447" w:type="dxa"/>
            <w:shd w:val="clear" w:color="auto" w:fill="auto"/>
          </w:tcPr>
          <w:p w14:paraId="7CE669B4" w14:textId="77777777" w:rsidR="005F7D80" w:rsidRPr="001258E3" w:rsidRDefault="005F7D80" w:rsidP="00584D42">
            <w:pPr>
              <w:suppressAutoHyphens w:val="0"/>
              <w:spacing w:after="0"/>
              <w:jc w:val="center"/>
              <w:rPr>
                <w:rFonts w:ascii="Arial" w:hAnsi="Arial" w:cs="Arial"/>
                <w:b/>
              </w:rPr>
            </w:pPr>
            <w:r w:rsidRPr="001258E3">
              <w:rPr>
                <w:rFonts w:ascii="Arial" w:hAnsi="Arial" w:cs="Arial"/>
                <w:b/>
              </w:rPr>
              <w:t>4</w:t>
            </w:r>
          </w:p>
        </w:tc>
      </w:tr>
      <w:tr w:rsidR="001258E3" w:rsidRPr="001258E3" w14:paraId="726E4641" w14:textId="77777777" w:rsidTr="00584D42">
        <w:trPr>
          <w:trHeight w:val="836"/>
        </w:trPr>
        <w:tc>
          <w:tcPr>
            <w:tcW w:w="534" w:type="dxa"/>
            <w:shd w:val="clear" w:color="auto" w:fill="auto"/>
          </w:tcPr>
          <w:p w14:paraId="681E4C2E" w14:textId="77777777" w:rsidR="005F7D80" w:rsidRPr="001258E3" w:rsidRDefault="005F7D80" w:rsidP="00584D42">
            <w:pPr>
              <w:pStyle w:val="Akapitzlist"/>
              <w:numPr>
                <w:ilvl w:val="0"/>
                <w:numId w:val="48"/>
              </w:numPr>
              <w:ind w:left="318" w:hanging="284"/>
              <w:jc w:val="center"/>
              <w:rPr>
                <w:rFonts w:ascii="Arial" w:hAnsi="Arial" w:cs="Arial"/>
                <w:b/>
              </w:rPr>
            </w:pPr>
          </w:p>
        </w:tc>
        <w:tc>
          <w:tcPr>
            <w:tcW w:w="2782" w:type="dxa"/>
            <w:shd w:val="clear" w:color="auto" w:fill="auto"/>
          </w:tcPr>
          <w:p w14:paraId="6D5D80D6" w14:textId="77777777" w:rsidR="005F7D80" w:rsidRPr="001258E3" w:rsidRDefault="005F7D80" w:rsidP="00584D42">
            <w:pPr>
              <w:jc w:val="center"/>
              <w:rPr>
                <w:rFonts w:ascii="Arial" w:hAnsi="Arial" w:cs="Arial"/>
                <w:b/>
              </w:rPr>
            </w:pPr>
            <w:r w:rsidRPr="001258E3">
              <w:rPr>
                <w:rFonts w:ascii="Arial" w:hAnsi="Arial" w:cs="Arial"/>
                <w:b/>
              </w:rPr>
              <w:t xml:space="preserve"> Kierownik robót w specjalności instalacyjnej w zakresie sieci, instalacji i </w:t>
            </w:r>
            <w:r w:rsidRPr="001258E3">
              <w:rPr>
                <w:rFonts w:ascii="Arial" w:hAnsi="Arial" w:cs="Arial"/>
                <w:b/>
              </w:rPr>
              <w:lastRenderedPageBreak/>
              <w:t>urządzeń elektrycznych i elektroenergetycznych</w:t>
            </w:r>
          </w:p>
        </w:tc>
        <w:tc>
          <w:tcPr>
            <w:tcW w:w="742" w:type="dxa"/>
          </w:tcPr>
          <w:p w14:paraId="372482CF" w14:textId="77777777" w:rsidR="005F7D80" w:rsidRPr="001258E3" w:rsidRDefault="005F7D80" w:rsidP="00584D42">
            <w:pPr>
              <w:suppressAutoHyphens w:val="0"/>
              <w:ind w:left="176"/>
              <w:jc w:val="center"/>
              <w:rPr>
                <w:rFonts w:ascii="Arial" w:hAnsi="Arial" w:cs="Arial"/>
                <w:b/>
              </w:rPr>
            </w:pPr>
            <w:r w:rsidRPr="001258E3">
              <w:rPr>
                <w:rFonts w:ascii="Arial" w:hAnsi="Arial" w:cs="Arial"/>
                <w:b/>
              </w:rPr>
              <w:lastRenderedPageBreak/>
              <w:t>1</w:t>
            </w:r>
          </w:p>
        </w:tc>
        <w:tc>
          <w:tcPr>
            <w:tcW w:w="4447" w:type="dxa"/>
            <w:shd w:val="clear" w:color="auto" w:fill="auto"/>
          </w:tcPr>
          <w:p w14:paraId="0EBB1CCA" w14:textId="77777777" w:rsidR="005F7D80" w:rsidRPr="001258E3" w:rsidRDefault="005F7D80" w:rsidP="00584D42">
            <w:pPr>
              <w:numPr>
                <w:ilvl w:val="0"/>
                <w:numId w:val="47"/>
              </w:numPr>
              <w:suppressAutoHyphens w:val="0"/>
              <w:spacing w:after="0"/>
              <w:ind w:left="231" w:hanging="283"/>
              <w:jc w:val="both"/>
              <w:rPr>
                <w:rFonts w:ascii="Arial" w:hAnsi="Arial" w:cs="Arial"/>
                <w:b/>
                <w:sz w:val="20"/>
              </w:rPr>
            </w:pPr>
            <w:r w:rsidRPr="001258E3">
              <w:rPr>
                <w:rFonts w:ascii="Arial" w:hAnsi="Arial" w:cs="Arial"/>
                <w:sz w:val="20"/>
              </w:rPr>
              <w:t>posiada uprawnienia budowlane w specjalności instalacyjnej w zakresie sieci, instalacji i urządzeń elektrycznych i elektroenergetycznych do kierowania robotami budowlanymi;</w:t>
            </w:r>
          </w:p>
          <w:p w14:paraId="3B4C1FD7" w14:textId="77777777" w:rsidR="005F7D80" w:rsidRPr="001258E3" w:rsidRDefault="005F7D80" w:rsidP="00584D42">
            <w:pPr>
              <w:numPr>
                <w:ilvl w:val="0"/>
                <w:numId w:val="47"/>
              </w:numPr>
              <w:suppressAutoHyphens w:val="0"/>
              <w:spacing w:after="0"/>
              <w:ind w:left="231" w:hanging="283"/>
              <w:jc w:val="both"/>
              <w:rPr>
                <w:rFonts w:ascii="Arial" w:hAnsi="Arial" w:cs="Arial"/>
                <w:sz w:val="20"/>
              </w:rPr>
            </w:pPr>
            <w:r w:rsidRPr="001258E3">
              <w:rPr>
                <w:rFonts w:ascii="Arial" w:hAnsi="Arial" w:cs="Arial"/>
                <w:sz w:val="20"/>
              </w:rPr>
              <w:lastRenderedPageBreak/>
              <w:t>posiada co najmniej 18-miesięczne doświadczenie zawodowe po uzyskaniu uprawnień budowlanych na stanowisku kierownika robót w specjalności instalacyjnej w zakresie sieci, instalacji i urządzeń elektrycznych i elektroenergetycznych.</w:t>
            </w:r>
          </w:p>
        </w:tc>
      </w:tr>
      <w:tr w:rsidR="001258E3" w:rsidRPr="001258E3" w14:paraId="24BE60AB" w14:textId="77777777" w:rsidTr="00584D42">
        <w:tc>
          <w:tcPr>
            <w:tcW w:w="8505" w:type="dxa"/>
            <w:gridSpan w:val="4"/>
            <w:shd w:val="clear" w:color="auto" w:fill="F2F2F2" w:themeFill="background1" w:themeFillShade="F2"/>
          </w:tcPr>
          <w:p w14:paraId="48B68458" w14:textId="77777777" w:rsidR="005F7D80" w:rsidRPr="001258E3" w:rsidRDefault="005F7D80" w:rsidP="00584D42">
            <w:pPr>
              <w:suppressAutoHyphens w:val="0"/>
              <w:spacing w:after="0"/>
              <w:jc w:val="both"/>
              <w:rPr>
                <w:rFonts w:ascii="Arial" w:hAnsi="Arial" w:cs="Arial"/>
                <w:sz w:val="20"/>
                <w:szCs w:val="20"/>
              </w:rPr>
            </w:pPr>
            <w:r w:rsidRPr="001258E3">
              <w:rPr>
                <w:rFonts w:ascii="Arial" w:hAnsi="Arial" w:cs="Arial"/>
                <w:sz w:val="20"/>
                <w:szCs w:val="20"/>
              </w:rPr>
              <w:lastRenderedPageBreak/>
              <w:t>UWAGA:</w:t>
            </w:r>
          </w:p>
          <w:p w14:paraId="23FF2CAB" w14:textId="77777777" w:rsidR="005F7D80" w:rsidRPr="001258E3" w:rsidRDefault="005F7D80" w:rsidP="00584D42">
            <w:pPr>
              <w:pStyle w:val="Akapitzlist"/>
              <w:numPr>
                <w:ilvl w:val="0"/>
                <w:numId w:val="46"/>
              </w:numPr>
              <w:suppressAutoHyphens w:val="0"/>
              <w:spacing w:after="0"/>
              <w:ind w:left="318" w:hanging="318"/>
              <w:jc w:val="both"/>
              <w:rPr>
                <w:rFonts w:ascii="Arial" w:hAnsi="Arial" w:cs="Arial"/>
                <w:sz w:val="20"/>
                <w:szCs w:val="20"/>
              </w:rPr>
            </w:pPr>
            <w:r w:rsidRPr="001258E3">
              <w:rPr>
                <w:rFonts w:ascii="Arial" w:hAnsi="Arial" w:cs="Arial"/>
                <w:sz w:val="20"/>
                <w:szCs w:val="20"/>
              </w:rPr>
              <w:t xml:space="preserve">jeżeli wymiar wymaganego doświadczenia, które muszą posiadać osoby skierowane do realizacji przedmiotowego zamówienia, został w powyższej tabeli określony w miesiącach, należy przez to rozumieć </w:t>
            </w:r>
            <w:r w:rsidRPr="001258E3">
              <w:rPr>
                <w:rFonts w:ascii="Arial" w:hAnsi="Arial" w:cs="Arial"/>
                <w:sz w:val="20"/>
                <w:szCs w:val="20"/>
                <w:u w:val="single"/>
              </w:rPr>
              <w:t>pełne</w:t>
            </w:r>
            <w:r w:rsidRPr="001258E3">
              <w:rPr>
                <w:rFonts w:ascii="Arial" w:hAnsi="Arial" w:cs="Arial"/>
                <w:sz w:val="20"/>
                <w:szCs w:val="20"/>
              </w:rPr>
              <w:t xml:space="preserve"> miesiące;</w:t>
            </w:r>
          </w:p>
          <w:p w14:paraId="0F6159CA" w14:textId="652B9DA9" w:rsidR="005F7D80" w:rsidRPr="001258E3" w:rsidRDefault="005F7D80" w:rsidP="000E3A64">
            <w:pPr>
              <w:pStyle w:val="Akapitzlist"/>
              <w:suppressAutoHyphens w:val="0"/>
              <w:spacing w:after="0"/>
              <w:ind w:left="318"/>
              <w:jc w:val="both"/>
              <w:rPr>
                <w:rFonts w:ascii="Arial" w:hAnsi="Arial" w:cs="Arial"/>
                <w:sz w:val="20"/>
                <w:szCs w:val="20"/>
              </w:rPr>
            </w:pPr>
          </w:p>
        </w:tc>
      </w:tr>
    </w:tbl>
    <w:p w14:paraId="368F4222" w14:textId="77777777" w:rsidR="005F7D80" w:rsidRPr="001258E3" w:rsidRDefault="005F7D80" w:rsidP="005F7D80">
      <w:pPr>
        <w:pStyle w:val="pzp"/>
        <w:ind w:left="720" w:firstLine="0"/>
      </w:pPr>
    </w:p>
    <w:p w14:paraId="30E8ED2A" w14:textId="77777777" w:rsidR="005F7D80" w:rsidRPr="001258E3" w:rsidRDefault="005F7D80" w:rsidP="005F7D80">
      <w:pPr>
        <w:pStyle w:val="pzp"/>
        <w:numPr>
          <w:ilvl w:val="0"/>
          <w:numId w:val="18"/>
        </w:numPr>
        <w:rPr>
          <w:u w:val="single"/>
        </w:rPr>
      </w:pPr>
      <w:r w:rsidRPr="001258E3">
        <w:rPr>
          <w:u w:val="single"/>
        </w:rPr>
        <w:t>sytuacji ekonomicznej lub finansowej</w:t>
      </w:r>
      <w:r w:rsidRPr="001258E3">
        <w:t>:</w:t>
      </w:r>
    </w:p>
    <w:p w14:paraId="72DF43CA" w14:textId="42D2B265" w:rsidR="005F7D80" w:rsidRPr="001258E3" w:rsidRDefault="005F7D80" w:rsidP="005F7D80">
      <w:pPr>
        <w:pStyle w:val="pzp"/>
        <w:ind w:left="720" w:firstLine="0"/>
      </w:pPr>
      <w:r w:rsidRPr="001258E3">
        <w:t xml:space="preserve">Warunek ten zostanie spełniony, jeżeli Wykonawca wykaże, że posiada zdolność kredytową lub środki finansowe w wysokości nie niższej niż </w:t>
      </w:r>
      <w:r w:rsidR="00477C71" w:rsidRPr="001258E3">
        <w:t>500 000,00</w:t>
      </w:r>
      <w:r w:rsidRPr="001258E3">
        <w:t xml:space="preserve"> złotych.</w:t>
      </w:r>
    </w:p>
    <w:p w14:paraId="7A388CEC" w14:textId="77777777" w:rsidR="005F7D80" w:rsidRPr="001258E3" w:rsidRDefault="005F7D80" w:rsidP="005F7D80">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1258E3">
        <w:rPr>
          <w:rFonts w:ascii="Arial" w:eastAsiaTheme="minorHAnsi" w:hAnsi="Arial" w:cs="Arial"/>
          <w:b/>
          <w:i/>
          <w:sz w:val="20"/>
          <w:szCs w:val="20"/>
          <w:lang w:eastAsia="en-US"/>
        </w:rPr>
        <w:t>UWAGA:</w:t>
      </w:r>
    </w:p>
    <w:p w14:paraId="66833357" w14:textId="77777777" w:rsidR="005F7D80" w:rsidRPr="001258E3" w:rsidRDefault="005F7D80" w:rsidP="005F7D80">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1258E3">
        <w:rPr>
          <w:rFonts w:ascii="Arial" w:eastAsiaTheme="minorHAnsi" w:hAnsi="Arial" w:cs="Arial"/>
          <w:b/>
          <w:i/>
          <w:sz w:val="20"/>
          <w:szCs w:val="20"/>
          <w:lang w:eastAsia="en-US"/>
        </w:rPr>
        <w:t>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2017r., poz. 15, z późń. zm.).</w:t>
      </w:r>
    </w:p>
    <w:p w14:paraId="22B4268E" w14:textId="31936D10" w:rsidR="00F75D25" w:rsidRPr="001258E3"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1258E3">
        <w:rPr>
          <w:rFonts w:ascii="Arial" w:eastAsiaTheme="minorHAnsi" w:hAnsi="Arial" w:cs="Arial"/>
          <w:lang w:eastAsia="en-US"/>
        </w:rPr>
        <w:t>Zamawiający wyklucza z postępowania:</w:t>
      </w:r>
    </w:p>
    <w:p w14:paraId="7437D665" w14:textId="03052B46" w:rsidR="00F75D25" w:rsidRPr="001258E3"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1258E3">
        <w:rPr>
          <w:rFonts w:ascii="Arial" w:eastAsiaTheme="minorHAnsi" w:hAnsi="Arial" w:cs="Arial"/>
          <w:lang w:eastAsia="en-US"/>
        </w:rPr>
        <w:t>wykonawców, którzy nie wykazali spełnienia warunków udziału w postępowaniu,</w:t>
      </w:r>
      <w:r w:rsidR="00790028" w:rsidRPr="001258E3">
        <w:rPr>
          <w:rFonts w:ascii="Arial" w:eastAsiaTheme="minorHAnsi" w:hAnsi="Arial" w:cs="Arial"/>
          <w:lang w:eastAsia="en-US"/>
        </w:rPr>
        <w:t xml:space="preserve"> </w:t>
      </w:r>
      <w:r w:rsidRPr="001258E3">
        <w:rPr>
          <w:rFonts w:ascii="Arial" w:eastAsiaTheme="minorHAnsi" w:hAnsi="Arial" w:cs="Arial"/>
          <w:lang w:eastAsia="en-US"/>
        </w:rPr>
        <w:t>o których mowa w Rozdz. V ust. 1 SWZ;</w:t>
      </w:r>
    </w:p>
    <w:p w14:paraId="1D28E577" w14:textId="63A4061E" w:rsidR="00F75D25" w:rsidRPr="001258E3"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1258E3">
        <w:rPr>
          <w:rFonts w:ascii="Arial" w:eastAsiaTheme="minorHAnsi" w:hAnsi="Arial" w:cs="Arial"/>
          <w:lang w:eastAsia="en-US"/>
        </w:rPr>
        <w:t xml:space="preserve">wykonawców, którzy nie wykazali, że nie zachodzą wobec nich przesłanki określone w art. </w:t>
      </w:r>
      <w:r w:rsidR="00E1667B" w:rsidRPr="001258E3">
        <w:rPr>
          <w:rFonts w:ascii="Arial" w:eastAsiaTheme="minorHAnsi" w:hAnsi="Arial" w:cs="Arial"/>
          <w:lang w:eastAsia="en-US"/>
        </w:rPr>
        <w:t>108 ust. 1 ustawy PZP;</w:t>
      </w:r>
    </w:p>
    <w:p w14:paraId="1A07A60D" w14:textId="0B306EBF" w:rsidR="00084195" w:rsidRPr="001258E3"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1258E3">
        <w:rPr>
          <w:rFonts w:ascii="Arial" w:eastAsiaTheme="minorHAnsi" w:hAnsi="Arial" w:cs="Arial"/>
          <w:lang w:eastAsia="en-US"/>
        </w:rPr>
        <w:t>wykonawców, którzy nie wykazali, że nie zachodzi wobec nich przesłanka określone w art. 10</w:t>
      </w:r>
      <w:r w:rsidR="009D7B8E" w:rsidRPr="001258E3">
        <w:rPr>
          <w:rFonts w:ascii="Arial" w:eastAsiaTheme="minorHAnsi" w:hAnsi="Arial" w:cs="Arial"/>
          <w:lang w:eastAsia="en-US"/>
        </w:rPr>
        <w:t>9</w:t>
      </w:r>
      <w:r w:rsidRPr="001258E3">
        <w:rPr>
          <w:rFonts w:ascii="Arial" w:eastAsiaTheme="minorHAnsi" w:hAnsi="Arial" w:cs="Arial"/>
          <w:lang w:eastAsia="en-US"/>
        </w:rPr>
        <w:t xml:space="preserve"> ust. </w:t>
      </w:r>
      <w:r w:rsidR="009D7B8E" w:rsidRPr="001258E3">
        <w:rPr>
          <w:rFonts w:ascii="Arial" w:eastAsiaTheme="minorHAnsi" w:hAnsi="Arial" w:cs="Arial"/>
          <w:lang w:eastAsia="en-US"/>
        </w:rPr>
        <w:t xml:space="preserve">1 pkt </w:t>
      </w:r>
      <w:r w:rsidR="00173430" w:rsidRPr="001258E3">
        <w:rPr>
          <w:rFonts w:ascii="Arial" w:eastAsiaTheme="minorHAnsi" w:hAnsi="Arial" w:cs="Arial"/>
          <w:lang w:eastAsia="en-US"/>
        </w:rPr>
        <w:t>1, 4-10</w:t>
      </w:r>
      <w:r w:rsidRPr="001258E3">
        <w:rPr>
          <w:rFonts w:ascii="Arial" w:eastAsiaTheme="minorHAnsi" w:hAnsi="Arial" w:cs="Arial"/>
          <w:lang w:eastAsia="en-US"/>
        </w:rPr>
        <w:t xml:space="preserve"> ustawy PZP</w:t>
      </w:r>
      <w:r w:rsidR="00C213F0" w:rsidRPr="001258E3">
        <w:rPr>
          <w:rFonts w:ascii="Arial" w:eastAsiaTheme="minorHAnsi" w:hAnsi="Arial" w:cs="Arial"/>
          <w:lang w:eastAsia="en-US"/>
        </w:rPr>
        <w:t>;</w:t>
      </w:r>
    </w:p>
    <w:p w14:paraId="5C153AB3" w14:textId="08296BB5" w:rsidR="00C213F0" w:rsidRPr="001258E3" w:rsidRDefault="00C213F0"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1258E3">
        <w:rPr>
          <w:rFonts w:ascii="Arial" w:eastAsiaTheme="minorHAnsi" w:hAnsi="Arial" w:cs="Arial"/>
          <w:lang w:eastAsia="en-US"/>
        </w:rPr>
        <w:t>wykonawców, wobec których zachodzi którakolwiek z okoliczności wskazanych w art. 7 ust. 1 ustawy z dnia 13 kwietnia 2022 r. o szczególnych rozwiązaniach w zakresie przeciwdziałania wspieraniu agresji na Ukrainę oraz służących ochronie bezpieczeństwa narodowego (Dz. U. 2022, poz. 835)</w:t>
      </w:r>
      <w:r w:rsidR="00BC74C4" w:rsidRPr="001258E3">
        <w:rPr>
          <w:rFonts w:ascii="Arial" w:eastAsiaTheme="minorHAnsi" w:hAnsi="Arial" w:cs="Arial"/>
          <w:lang w:eastAsia="en-US"/>
        </w:rPr>
        <w:t>;</w:t>
      </w:r>
    </w:p>
    <w:p w14:paraId="315B0A84" w14:textId="37DB238A" w:rsidR="00BC74C4" w:rsidRPr="001258E3" w:rsidRDefault="00BC74C4"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bookmarkStart w:id="6" w:name="_Hlk115421591"/>
      <w:r w:rsidRPr="001258E3">
        <w:rPr>
          <w:rFonts w:ascii="Arial" w:eastAsiaTheme="minorHAnsi" w:hAnsi="Arial" w:cs="Arial"/>
          <w:lang w:eastAsia="en-US"/>
        </w:rPr>
        <w:t xml:space="preserve">wykonawców, wobec których zachodzi </w:t>
      </w:r>
      <w:r w:rsidRPr="001258E3">
        <w:rPr>
          <w:rFonts w:ascii="Arial" w:hAnsi="Arial" w:cs="Arial"/>
          <w:lang w:eastAsia="en-US"/>
        </w:rPr>
        <w:t xml:space="preserve">zakaz, o którym mowa w art.  5l </w:t>
      </w:r>
      <w:bookmarkEnd w:id="6"/>
      <w:r w:rsidRPr="001258E3">
        <w:rPr>
          <w:rFonts w:ascii="Arial" w:hAnsi="Arial" w:cs="Arial"/>
          <w:lang w:eastAsia="en-US"/>
        </w:rPr>
        <w:t>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03B0D91A" w14:textId="75870799" w:rsidR="00E25E83" w:rsidRPr="001258E3"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1258E3">
        <w:rPr>
          <w:rFonts w:ascii="Arial" w:eastAsiaTheme="minorHAnsi" w:hAnsi="Arial" w:cs="Arial"/>
          <w:lang w:eastAsia="en-US"/>
        </w:rPr>
        <w:t xml:space="preserve">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udostępniających zasoby, niezależnie </w:t>
      </w:r>
      <w:r w:rsidRPr="001258E3">
        <w:rPr>
          <w:rFonts w:ascii="Arial" w:eastAsiaTheme="minorHAnsi" w:hAnsi="Arial" w:cs="Arial"/>
          <w:lang w:eastAsia="en-US"/>
        </w:rPr>
        <w:lastRenderedPageBreak/>
        <w:t>od charakteru prawnego łączących go z nimi stosunków prawnych.</w:t>
      </w:r>
      <w:r w:rsidR="00B07688" w:rsidRPr="001258E3">
        <w:rPr>
          <w:rFonts w:ascii="Arial" w:eastAsiaTheme="minorHAnsi" w:hAnsi="Arial" w:cs="Arial"/>
          <w:lang w:eastAsia="en-US"/>
        </w:rPr>
        <w:t xml:space="preserve"> </w:t>
      </w:r>
      <w:r w:rsidR="0065389F" w:rsidRPr="001258E3">
        <w:rPr>
          <w:rFonts w:ascii="Arial" w:eastAsiaTheme="minorHAnsi" w:hAnsi="Arial" w:cs="Arial"/>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1258E3">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1258E3"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1258E3">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1258E3"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1258E3">
        <w:rPr>
          <w:rFonts w:ascii="Arial" w:eastAsiaTheme="minorHAnsi" w:hAnsi="Arial" w:cs="Arial"/>
          <w:lang w:eastAsia="en-US"/>
        </w:rPr>
        <w:t>Wykonawcy mogą wspólnie ubiegać się o udzielenie zamówienia. W takim przypadku</w:t>
      </w:r>
      <w:r w:rsidR="00F27CF9" w:rsidRPr="001258E3">
        <w:rPr>
          <w:rFonts w:ascii="Arial" w:eastAsiaTheme="minorHAnsi" w:hAnsi="Arial" w:cs="Arial"/>
          <w:lang w:eastAsia="en-US"/>
        </w:rPr>
        <w:t>:</w:t>
      </w:r>
    </w:p>
    <w:p w14:paraId="070E9E73" w14:textId="1F43E53D" w:rsidR="00F27CF9" w:rsidRPr="001258E3"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1258E3">
        <w:rPr>
          <w:rFonts w:ascii="Arial" w:eastAsiaTheme="minorHAnsi" w:hAnsi="Arial" w:cs="Arial"/>
          <w:lang w:eastAsia="en-US"/>
        </w:rPr>
        <w:t xml:space="preserve">w odniesieniu do warunków udziału w postępowaniu wskazanych w ust. 1 pkt </w:t>
      </w:r>
      <w:r w:rsidR="00D57624" w:rsidRPr="001258E3">
        <w:rPr>
          <w:rFonts w:ascii="Arial" w:eastAsiaTheme="minorHAnsi" w:hAnsi="Arial" w:cs="Arial"/>
          <w:lang w:eastAsia="en-US"/>
        </w:rPr>
        <w:t>1</w:t>
      </w:r>
      <w:r w:rsidRPr="001258E3">
        <w:rPr>
          <w:rFonts w:ascii="Arial" w:eastAsiaTheme="minorHAnsi" w:hAnsi="Arial" w:cs="Arial"/>
          <w:lang w:eastAsia="en-US"/>
        </w:rPr>
        <w:t xml:space="preserve">, wykonawcy wspólnie ubiegający się o udzielenie zamówienia </w:t>
      </w:r>
      <w:r w:rsidRPr="001258E3">
        <w:rPr>
          <w:rFonts w:ascii="Arial" w:eastAsiaTheme="minorHAnsi" w:hAnsi="Arial" w:cs="Arial"/>
          <w:b/>
          <w:bCs/>
          <w:lang w:eastAsia="en-US"/>
        </w:rPr>
        <w:t>mogą polegać na zdolnościach tych z wykonawców, którzy wykonają roboty budowlane lub usługi, do realizacji których te zdolności są wymagane</w:t>
      </w:r>
      <w:r w:rsidRPr="001258E3">
        <w:rPr>
          <w:rFonts w:ascii="Arial" w:eastAsiaTheme="minorHAnsi" w:hAnsi="Arial" w:cs="Arial"/>
          <w:lang w:eastAsia="en-US"/>
        </w:rPr>
        <w:t>;</w:t>
      </w:r>
    </w:p>
    <w:p w14:paraId="1CF44EEE" w14:textId="4902FFDC" w:rsidR="003E6FB3" w:rsidRPr="001258E3"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1258E3">
        <w:rPr>
          <w:rFonts w:ascii="Arial" w:eastAsiaTheme="minorHAnsi" w:hAnsi="Arial" w:cs="Arial"/>
          <w:lang w:eastAsia="en-US"/>
        </w:rPr>
        <w:t xml:space="preserve">w przypadku, o którym mowa w pkt. </w:t>
      </w:r>
      <w:r w:rsidR="00173430" w:rsidRPr="001258E3">
        <w:rPr>
          <w:rFonts w:ascii="Arial" w:eastAsiaTheme="minorHAnsi" w:hAnsi="Arial" w:cs="Arial"/>
          <w:lang w:eastAsia="en-US"/>
        </w:rPr>
        <w:t>1</w:t>
      </w:r>
      <w:r w:rsidRPr="001258E3">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873528" w:rsidRPr="001258E3">
        <w:rPr>
          <w:rFonts w:ascii="Arial" w:eastAsiaTheme="minorHAnsi" w:hAnsi="Arial" w:cs="Arial"/>
          <w:lang w:eastAsia="en-US"/>
        </w:rPr>
        <w:t>4</w:t>
      </w:r>
      <w:r w:rsidRPr="001258E3">
        <w:rPr>
          <w:rFonts w:ascii="Arial" w:eastAsiaTheme="minorHAnsi" w:hAnsi="Arial" w:cs="Arial"/>
          <w:lang w:eastAsia="en-US"/>
        </w:rPr>
        <w:t xml:space="preserve"> do SWZ;</w:t>
      </w:r>
    </w:p>
    <w:p w14:paraId="56F91866" w14:textId="6196454A" w:rsidR="00F75D25" w:rsidRPr="001258E3"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1258E3">
        <w:rPr>
          <w:rFonts w:ascii="Arial" w:eastAsiaTheme="minorHAnsi" w:hAnsi="Arial" w:cs="Arial"/>
          <w:lang w:eastAsia="en-US"/>
        </w:rPr>
        <w:t>w</w:t>
      </w:r>
      <w:r w:rsidR="00F75D25" w:rsidRPr="001258E3">
        <w:rPr>
          <w:rFonts w:ascii="Arial" w:eastAsiaTheme="minorHAnsi" w:hAnsi="Arial" w:cs="Arial"/>
          <w:lang w:eastAsia="en-US"/>
        </w:rPr>
        <w:t xml:space="preserve">ykonawcy są zobowiązani ustanowić pełnomocnika do reprezentowania ich </w:t>
      </w:r>
      <w:r w:rsidR="00F75D25" w:rsidRPr="001258E3">
        <w:rPr>
          <w:rFonts w:ascii="Arial" w:eastAsiaTheme="minorHAnsi" w:hAnsi="Arial" w:cs="Arial"/>
          <w:lang w:eastAsia="en-US"/>
        </w:rPr>
        <w:br/>
        <w:t xml:space="preserve">w postępowaniu o udzielenie zamówienia albo reprezentowania w postępowaniu </w:t>
      </w:r>
      <w:r w:rsidR="00F75D25" w:rsidRPr="001258E3">
        <w:rPr>
          <w:rFonts w:ascii="Arial" w:eastAsiaTheme="minorHAnsi" w:hAnsi="Arial" w:cs="Arial"/>
          <w:lang w:eastAsia="en-US"/>
        </w:rPr>
        <w:br/>
        <w:t xml:space="preserve">i zawarcia umowy w sprawie zamówienia publicznego. Pełnomocnictwo </w:t>
      </w:r>
      <w:r w:rsidR="006C7749" w:rsidRPr="001258E3">
        <w:rPr>
          <w:rFonts w:ascii="Arial" w:eastAsiaTheme="minorHAnsi" w:hAnsi="Arial" w:cs="Arial"/>
          <w:lang w:eastAsia="en-US"/>
        </w:rPr>
        <w:t>powinno być złożone</w:t>
      </w:r>
      <w:r w:rsidR="00D90A06" w:rsidRPr="001258E3">
        <w:rPr>
          <w:rFonts w:ascii="Arial" w:eastAsiaTheme="minorHAnsi" w:hAnsi="Arial" w:cs="Arial"/>
          <w:lang w:eastAsia="en-US"/>
        </w:rPr>
        <w:t xml:space="preserve"> wraz z </w:t>
      </w:r>
      <w:r w:rsidR="00F75D25" w:rsidRPr="001258E3">
        <w:rPr>
          <w:rFonts w:ascii="Arial" w:eastAsiaTheme="minorHAnsi" w:hAnsi="Arial" w:cs="Arial"/>
          <w:lang w:eastAsia="en-US"/>
        </w:rPr>
        <w:t>ofert</w:t>
      </w:r>
      <w:r w:rsidR="00D90A06" w:rsidRPr="001258E3">
        <w:rPr>
          <w:rFonts w:ascii="Arial" w:eastAsiaTheme="minorHAnsi" w:hAnsi="Arial" w:cs="Arial"/>
          <w:lang w:eastAsia="en-US"/>
        </w:rPr>
        <w:t>ą</w:t>
      </w:r>
      <w:r w:rsidR="00F75D25" w:rsidRPr="001258E3">
        <w:rPr>
          <w:rFonts w:ascii="Arial" w:eastAsiaTheme="minorHAnsi" w:hAnsi="Arial" w:cs="Arial"/>
          <w:lang w:eastAsia="en-US"/>
        </w:rPr>
        <w:t>.</w:t>
      </w:r>
    </w:p>
    <w:p w14:paraId="0EEA01A8" w14:textId="77777777" w:rsidR="002174A8" w:rsidRPr="001258E3" w:rsidRDefault="002174A8" w:rsidP="002174A8">
      <w:pPr>
        <w:pStyle w:val="Akapitzlist"/>
        <w:suppressAutoHyphens w:val="0"/>
        <w:autoSpaceDE w:val="0"/>
        <w:autoSpaceDN w:val="0"/>
        <w:adjustRightInd w:val="0"/>
        <w:spacing w:after="0"/>
        <w:ind w:left="426"/>
        <w:jc w:val="both"/>
        <w:rPr>
          <w:rFonts w:ascii="Arial" w:eastAsiaTheme="minorHAnsi" w:hAnsi="Arial" w:cs="Arial"/>
          <w:lang w:eastAsia="en-US"/>
        </w:rPr>
      </w:pPr>
    </w:p>
    <w:p w14:paraId="777D543B" w14:textId="77777777" w:rsidR="006D4466" w:rsidRPr="001258E3" w:rsidRDefault="006D4466" w:rsidP="00F75D25">
      <w:pPr>
        <w:pStyle w:val="Akapitzlist"/>
        <w:jc w:val="both"/>
        <w:rPr>
          <w:rFonts w:ascii="Arial" w:hAnsi="Arial" w:cs="Arial"/>
          <w:b/>
          <w:bCs/>
        </w:rPr>
      </w:pPr>
    </w:p>
    <w:p w14:paraId="39BB6CFF" w14:textId="7215EDBF"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WYKAZ DOKUMENTÓW I OŚWIADCZEŃ, KTÓRYCH ZŁOŻENIA ZAMAWIAJĄCY WYMAGA OD WYKONAWCY W POSTĘPOWANIU O UDZIELENIE ZAMÓWIENIA</w:t>
      </w:r>
      <w:r w:rsidR="00697CAD" w:rsidRPr="001258E3">
        <w:rPr>
          <w:rFonts w:ascii="Arial" w:hAnsi="Arial" w:cs="Arial"/>
          <w:b/>
          <w:bCs/>
        </w:rPr>
        <w:t>:</w:t>
      </w:r>
    </w:p>
    <w:p w14:paraId="1E1554BF" w14:textId="77777777" w:rsidR="006D4466" w:rsidRPr="001258E3" w:rsidRDefault="006D4466" w:rsidP="006D4466">
      <w:pPr>
        <w:pStyle w:val="Akapitzlist"/>
        <w:jc w:val="both"/>
        <w:rPr>
          <w:rFonts w:ascii="Arial" w:hAnsi="Arial" w:cs="Arial"/>
          <w:b/>
          <w:bCs/>
        </w:rPr>
      </w:pPr>
    </w:p>
    <w:p w14:paraId="2524F9F8" w14:textId="54338F67" w:rsidR="00F75D25" w:rsidRPr="001258E3"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sidRPr="001258E3">
        <w:rPr>
          <w:rFonts w:ascii="Arial" w:hAnsi="Arial" w:cs="Arial"/>
          <w:b/>
        </w:rPr>
        <w:t>OŚWIADCZENIE, O KTÓRYM MOWA W ART. 1</w:t>
      </w:r>
      <w:r w:rsidR="00F12D17" w:rsidRPr="001258E3">
        <w:rPr>
          <w:rFonts w:ascii="Arial" w:hAnsi="Arial" w:cs="Arial"/>
          <w:b/>
        </w:rPr>
        <w:t>25</w:t>
      </w:r>
      <w:r w:rsidRPr="001258E3">
        <w:rPr>
          <w:rFonts w:ascii="Arial" w:hAnsi="Arial" w:cs="Arial"/>
          <w:b/>
        </w:rPr>
        <w:t xml:space="preserve"> UST. 1 PZP. </w:t>
      </w:r>
      <w:r w:rsidR="00E92DFC" w:rsidRPr="001258E3">
        <w:rPr>
          <w:rFonts w:ascii="Arial" w:hAnsi="Arial" w:cs="Arial"/>
          <w:b/>
        </w:rPr>
        <w:t>PODMIOTOWE ŚRODKI DOWODOWE</w:t>
      </w:r>
    </w:p>
    <w:p w14:paraId="7B551B21" w14:textId="77777777" w:rsidR="00202E83" w:rsidRPr="001258E3" w:rsidRDefault="006C7749" w:rsidP="00202E83">
      <w:pPr>
        <w:pStyle w:val="Akapitzlist"/>
        <w:numPr>
          <w:ilvl w:val="0"/>
          <w:numId w:val="21"/>
        </w:numPr>
        <w:spacing w:after="0"/>
        <w:jc w:val="both"/>
        <w:rPr>
          <w:rFonts w:ascii="Arial" w:hAnsi="Arial" w:cs="Arial"/>
        </w:rPr>
      </w:pPr>
      <w:r w:rsidRPr="001258E3">
        <w:rPr>
          <w:rFonts w:ascii="Arial" w:hAnsi="Arial" w:cs="Arial"/>
          <w:bCs/>
        </w:rPr>
        <w:t>Wraz z ofertą Wykonawca</w:t>
      </w:r>
      <w:r w:rsidR="000E4443" w:rsidRPr="001258E3">
        <w:rPr>
          <w:rFonts w:ascii="Arial" w:hAnsi="Arial" w:cs="Arial"/>
          <w:bCs/>
        </w:rPr>
        <w:t xml:space="preserve"> jest zobowiązany złożyć</w:t>
      </w:r>
      <w:r w:rsidR="00173430" w:rsidRPr="001258E3">
        <w:rPr>
          <w:rFonts w:ascii="Arial" w:hAnsi="Arial" w:cs="Arial"/>
          <w:bCs/>
        </w:rPr>
        <w:t xml:space="preserve"> </w:t>
      </w:r>
      <w:r w:rsidR="00697CAD" w:rsidRPr="001258E3">
        <w:rPr>
          <w:rFonts w:ascii="Arial" w:hAnsi="Arial" w:cs="Arial"/>
          <w:bCs/>
        </w:rPr>
        <w:t>aktualne oświadczenie</w:t>
      </w:r>
      <w:r w:rsidR="00DB3706" w:rsidRPr="001258E3">
        <w:rPr>
          <w:rFonts w:ascii="Arial" w:hAnsi="Arial" w:cs="Arial"/>
          <w:bCs/>
        </w:rPr>
        <w:t>, o którym mowa w art. 125 ust. 1 PZP,</w:t>
      </w:r>
      <w:r w:rsidR="00697CAD" w:rsidRPr="001258E3">
        <w:rPr>
          <w:rFonts w:ascii="Arial" w:hAnsi="Arial" w:cs="Arial"/>
          <w:bCs/>
        </w:rPr>
        <w:t xml:space="preserve"> o niepodleganiu wykluczeniu oraz spełnianiu warunków udziału w postępowaniu</w:t>
      </w:r>
      <w:r w:rsidR="00F16149" w:rsidRPr="001258E3">
        <w:rPr>
          <w:rFonts w:ascii="Arial" w:hAnsi="Arial" w:cs="Arial"/>
          <w:bCs/>
        </w:rPr>
        <w:t>,</w:t>
      </w:r>
      <w:r w:rsidR="00697CAD" w:rsidRPr="001258E3">
        <w:rPr>
          <w:rFonts w:ascii="Arial" w:hAnsi="Arial" w:cs="Arial"/>
          <w:bCs/>
        </w:rPr>
        <w:t xml:space="preserve"> </w:t>
      </w:r>
      <w:r w:rsidR="00DB3706" w:rsidRPr="001258E3">
        <w:rPr>
          <w:rFonts w:ascii="Arial" w:hAnsi="Arial" w:cs="Arial"/>
          <w:bCs/>
        </w:rPr>
        <w:t>wg wzoru stanowiącego</w:t>
      </w:r>
      <w:r w:rsidR="00697CAD" w:rsidRPr="001258E3">
        <w:rPr>
          <w:rFonts w:ascii="Arial" w:hAnsi="Arial" w:cs="Arial"/>
          <w:bCs/>
        </w:rPr>
        <w:t xml:space="preserve"> Załącznik nr 2 do SWZ</w:t>
      </w:r>
      <w:r w:rsidR="002C7046" w:rsidRPr="001258E3">
        <w:rPr>
          <w:rFonts w:ascii="Arial" w:hAnsi="Arial" w:cs="Arial"/>
          <w:bCs/>
        </w:rPr>
        <w:t xml:space="preserve"> </w:t>
      </w:r>
    </w:p>
    <w:p w14:paraId="683D3A71" w14:textId="0AF886B9" w:rsidR="00697CAD" w:rsidRPr="001258E3" w:rsidRDefault="00697CAD" w:rsidP="00202E83">
      <w:pPr>
        <w:pStyle w:val="Akapitzlist"/>
        <w:numPr>
          <w:ilvl w:val="0"/>
          <w:numId w:val="21"/>
        </w:numPr>
        <w:spacing w:after="0"/>
        <w:jc w:val="both"/>
        <w:rPr>
          <w:rFonts w:ascii="Arial" w:hAnsi="Arial" w:cs="Arial"/>
        </w:rPr>
      </w:pPr>
      <w:r w:rsidRPr="001258E3">
        <w:rPr>
          <w:rFonts w:ascii="Arial" w:hAnsi="Arial" w:cs="Arial"/>
        </w:rPr>
        <w:t xml:space="preserve">W przypadku </w:t>
      </w:r>
      <w:r w:rsidR="00662C20" w:rsidRPr="001258E3">
        <w:rPr>
          <w:rFonts w:ascii="Arial" w:hAnsi="Arial" w:cs="Arial"/>
        </w:rPr>
        <w:t>w</w:t>
      </w:r>
      <w:r w:rsidRPr="001258E3">
        <w:rPr>
          <w:rFonts w:ascii="Arial" w:hAnsi="Arial" w:cs="Arial"/>
        </w:rPr>
        <w:t xml:space="preserve">ykonawców wspólnie ubiegających się o udzielenie zamówienia, </w:t>
      </w:r>
      <w:r w:rsidR="00DB3706" w:rsidRPr="001258E3">
        <w:rPr>
          <w:rFonts w:ascii="Arial" w:hAnsi="Arial" w:cs="Arial"/>
        </w:rPr>
        <w:t>oświadczenie,</w:t>
      </w:r>
      <w:r w:rsidR="00DB3706" w:rsidRPr="001258E3">
        <w:rPr>
          <w:rFonts w:ascii="Arial" w:hAnsi="Arial" w:cs="Arial"/>
          <w:bCs/>
        </w:rPr>
        <w:t xml:space="preserve"> o którym mowa w art. 125 ust. 1 PZP, </w:t>
      </w:r>
      <w:r w:rsidRPr="001258E3">
        <w:rPr>
          <w:rFonts w:ascii="Arial" w:hAnsi="Arial" w:cs="Arial"/>
        </w:rPr>
        <w:t xml:space="preserve">składa każdy z tych </w:t>
      </w:r>
      <w:r w:rsidR="00662C20" w:rsidRPr="001258E3">
        <w:rPr>
          <w:rFonts w:ascii="Arial" w:hAnsi="Arial" w:cs="Arial"/>
        </w:rPr>
        <w:t>w</w:t>
      </w:r>
      <w:r w:rsidRPr="001258E3">
        <w:rPr>
          <w:rFonts w:ascii="Arial" w:hAnsi="Arial" w:cs="Arial"/>
        </w:rPr>
        <w:t>ykonawców</w:t>
      </w:r>
      <w:r w:rsidR="00DB3706" w:rsidRPr="001258E3">
        <w:rPr>
          <w:rFonts w:ascii="Arial" w:hAnsi="Arial" w:cs="Arial"/>
        </w:rPr>
        <w:t xml:space="preserve">, </w:t>
      </w:r>
      <w:r w:rsidR="00DB3706" w:rsidRPr="001258E3">
        <w:rPr>
          <w:rFonts w:ascii="Arial" w:hAnsi="Arial" w:cs="Arial"/>
          <w:bCs/>
        </w:rPr>
        <w:t>wg wzoru stanowiącego Załącznik nr 2 do SWZ</w:t>
      </w:r>
      <w:r w:rsidRPr="001258E3">
        <w:rPr>
          <w:rFonts w:ascii="Arial" w:hAnsi="Arial" w:cs="Arial"/>
        </w:rPr>
        <w:t xml:space="preserve">. </w:t>
      </w:r>
      <w:r w:rsidR="00662C20" w:rsidRPr="001258E3">
        <w:rPr>
          <w:rFonts w:ascii="Arial" w:hAnsi="Arial" w:cs="Arial"/>
        </w:rPr>
        <w:t>Oświadczenia te potwierdzają brak podstaw wykluczenia oraz spełnianie warunków udziału w postępowaniu w zakresie, w jakim każdy z wykonawców wykazuje spełnianie warunków udziału w postępowaniu.</w:t>
      </w:r>
    </w:p>
    <w:p w14:paraId="6C1CB89A" w14:textId="776EEF7B" w:rsidR="00956F13" w:rsidRPr="001258E3" w:rsidRDefault="00956F13" w:rsidP="00956F13">
      <w:pPr>
        <w:spacing w:after="0"/>
        <w:ind w:left="720"/>
        <w:jc w:val="both"/>
        <w:rPr>
          <w:rFonts w:ascii="Arial" w:hAnsi="Arial" w:cs="Arial"/>
        </w:rPr>
      </w:pPr>
    </w:p>
    <w:p w14:paraId="46259267" w14:textId="0FACEAB8" w:rsidR="00697CAD" w:rsidRPr="001258E3" w:rsidRDefault="00697CAD" w:rsidP="00C60F58">
      <w:pPr>
        <w:pStyle w:val="Akapitzlist"/>
        <w:numPr>
          <w:ilvl w:val="0"/>
          <w:numId w:val="21"/>
        </w:numPr>
        <w:jc w:val="both"/>
        <w:rPr>
          <w:rFonts w:ascii="Arial" w:hAnsi="Arial" w:cs="Arial"/>
          <w:b/>
        </w:rPr>
      </w:pPr>
      <w:r w:rsidRPr="001258E3">
        <w:rPr>
          <w:rFonts w:ascii="Arial" w:hAnsi="Arial" w:cs="Arial"/>
          <w:b/>
        </w:rPr>
        <w:t>Podmiotowe środki dowodowe dotyczące potwierdzenia spełniania warunków udziału w postępowaniu</w:t>
      </w:r>
      <w:r w:rsidR="008C1FAE" w:rsidRPr="001258E3">
        <w:rPr>
          <w:rFonts w:ascii="Arial" w:hAnsi="Arial" w:cs="Arial"/>
          <w:b/>
        </w:rPr>
        <w:t xml:space="preserve">, składane na wezwanie Zamawiającego przez wykonawcę, </w:t>
      </w:r>
      <w:r w:rsidR="008C1FAE" w:rsidRPr="001258E3">
        <w:rPr>
          <w:rFonts w:ascii="Arial" w:hAnsi="Arial" w:cs="Arial"/>
          <w:b/>
        </w:rPr>
        <w:lastRenderedPageBreak/>
        <w:t xml:space="preserve">którego oferta została najwyżej oceniona (w terminie wyznaczonym przez Zamawiającego, nie krótszym niż </w:t>
      </w:r>
      <w:r w:rsidR="00DB3706" w:rsidRPr="001258E3">
        <w:rPr>
          <w:rFonts w:ascii="Arial" w:hAnsi="Arial" w:cs="Arial"/>
          <w:b/>
        </w:rPr>
        <w:t>5</w:t>
      </w:r>
      <w:r w:rsidR="008C1FAE" w:rsidRPr="001258E3">
        <w:rPr>
          <w:rFonts w:ascii="Arial" w:hAnsi="Arial" w:cs="Arial"/>
          <w:b/>
        </w:rPr>
        <w:t xml:space="preserve"> dni)</w:t>
      </w:r>
      <w:r w:rsidRPr="001258E3">
        <w:rPr>
          <w:rFonts w:ascii="Arial" w:hAnsi="Arial" w:cs="Arial"/>
          <w:b/>
        </w:rPr>
        <w:t>:</w:t>
      </w:r>
    </w:p>
    <w:p w14:paraId="00D3EA78" w14:textId="6E3A6BE8" w:rsidR="00697CAD" w:rsidRPr="001258E3" w:rsidRDefault="00697CAD" w:rsidP="00697CAD">
      <w:pPr>
        <w:pStyle w:val="divpoint"/>
        <w:spacing w:line="276" w:lineRule="auto"/>
        <w:jc w:val="both"/>
        <w:rPr>
          <w:rFonts w:ascii="Arial" w:hAnsi="Arial" w:cs="Arial"/>
          <w:color w:val="auto"/>
          <w:sz w:val="22"/>
          <w:szCs w:val="22"/>
        </w:rPr>
      </w:pPr>
    </w:p>
    <w:p w14:paraId="0FA2C702" w14:textId="17C6AAB7" w:rsidR="00D57624" w:rsidRPr="001258E3" w:rsidRDefault="00D57624" w:rsidP="00A23993">
      <w:pPr>
        <w:pStyle w:val="divpoint"/>
        <w:numPr>
          <w:ilvl w:val="0"/>
          <w:numId w:val="39"/>
        </w:numPr>
        <w:spacing w:line="276" w:lineRule="auto"/>
        <w:jc w:val="both"/>
        <w:rPr>
          <w:rFonts w:ascii="Arial" w:hAnsi="Arial" w:cs="Arial"/>
          <w:color w:val="auto"/>
          <w:sz w:val="22"/>
          <w:szCs w:val="22"/>
        </w:rPr>
      </w:pPr>
      <w:r w:rsidRPr="001258E3">
        <w:rPr>
          <w:rFonts w:ascii="Arial" w:hAnsi="Arial" w:cs="Arial"/>
          <w:color w:val="auto"/>
          <w:sz w:val="22"/>
          <w:szCs w:val="22"/>
        </w:rPr>
        <w:t>Informacja banku lub spółdzielczej kasy oszczędnościowo-kredytowej potwierdzająca wysokość posiadanych środków finansowych lub zdolność kredytową wykonawcy, w okresie nie wcześniejszym niż 3 miesiące przed jej złożeniem</w:t>
      </w:r>
      <w:r w:rsidR="003A70CF" w:rsidRPr="001258E3">
        <w:rPr>
          <w:rFonts w:ascii="Arial" w:hAnsi="Arial" w:cs="Arial"/>
          <w:color w:val="auto"/>
          <w:sz w:val="22"/>
          <w:szCs w:val="22"/>
        </w:rPr>
        <w:t>.</w:t>
      </w:r>
    </w:p>
    <w:p w14:paraId="47FC0C70" w14:textId="02C15B97" w:rsidR="00173430" w:rsidRPr="001258E3" w:rsidRDefault="00173430" w:rsidP="00A23993">
      <w:pPr>
        <w:pStyle w:val="divpoint"/>
        <w:numPr>
          <w:ilvl w:val="0"/>
          <w:numId w:val="39"/>
        </w:numPr>
        <w:spacing w:line="276" w:lineRule="auto"/>
        <w:jc w:val="both"/>
        <w:rPr>
          <w:rFonts w:ascii="Arial" w:hAnsi="Arial" w:cs="Arial"/>
          <w:color w:val="auto"/>
          <w:sz w:val="22"/>
          <w:szCs w:val="22"/>
        </w:rPr>
      </w:pPr>
      <w:r w:rsidRPr="001258E3">
        <w:rPr>
          <w:rFonts w:ascii="Arial" w:hAnsi="Arial" w:cs="Arial"/>
          <w:color w:val="auto"/>
          <w:sz w:val="22"/>
          <w:szCs w:val="22"/>
        </w:rPr>
        <w:t xml:space="preserve">Wykaz </w:t>
      </w:r>
      <w:r w:rsidR="005329CD">
        <w:rPr>
          <w:rFonts w:ascii="Arial" w:hAnsi="Arial" w:cs="Arial"/>
          <w:color w:val="auto"/>
          <w:sz w:val="22"/>
          <w:szCs w:val="22"/>
        </w:rPr>
        <w:t>dostaw</w:t>
      </w:r>
      <w:r w:rsidRPr="001258E3">
        <w:rPr>
          <w:rFonts w:ascii="Arial" w:hAnsi="Arial" w:cs="Arial"/>
          <w:color w:val="auto"/>
          <w:sz w:val="22"/>
          <w:szCs w:val="22"/>
        </w:rPr>
        <w:t xml:space="preserve"> wykonanych nie wcześniej niż w okresie ostatnich 5 lat, a jeżeli okres prowadzenia działalności jest krótszy - w tym okresie, wraz z podaniem ich rodzaju, wartości, daty i miejsca wykonania oraz podmiotów, na rzecz których </w:t>
      </w:r>
      <w:r w:rsidR="005329CD">
        <w:rPr>
          <w:rFonts w:ascii="Arial" w:hAnsi="Arial" w:cs="Arial"/>
          <w:color w:val="auto"/>
          <w:sz w:val="22"/>
          <w:szCs w:val="22"/>
        </w:rPr>
        <w:t>dostawy</w:t>
      </w:r>
      <w:r w:rsidRPr="001258E3">
        <w:rPr>
          <w:rFonts w:ascii="Arial" w:hAnsi="Arial" w:cs="Arial"/>
          <w:color w:val="auto"/>
          <w:sz w:val="22"/>
          <w:szCs w:val="22"/>
        </w:rPr>
        <w:t xml:space="preserve"> te zostały wykonane, oraz załączeniem dowodów określających, czy </w:t>
      </w:r>
      <w:r w:rsidR="005329CD">
        <w:rPr>
          <w:rFonts w:ascii="Arial" w:hAnsi="Arial" w:cs="Arial"/>
          <w:color w:val="auto"/>
          <w:sz w:val="22"/>
          <w:szCs w:val="22"/>
        </w:rPr>
        <w:t>dostawy</w:t>
      </w:r>
      <w:r w:rsidRPr="001258E3">
        <w:rPr>
          <w:rFonts w:ascii="Arial" w:hAnsi="Arial" w:cs="Arial"/>
          <w:color w:val="auto"/>
          <w:sz w:val="22"/>
          <w:szCs w:val="22"/>
        </w:rPr>
        <w:t xml:space="preserve"> zostały wykonane należycie, przy czym dowodami, o których mowa, są referencje bądź inne dokumenty sporządzone przez podmiot, na rzecz którego </w:t>
      </w:r>
      <w:r w:rsidR="005329CD">
        <w:rPr>
          <w:rFonts w:ascii="Arial" w:hAnsi="Arial" w:cs="Arial"/>
          <w:color w:val="auto"/>
          <w:sz w:val="22"/>
          <w:szCs w:val="22"/>
        </w:rPr>
        <w:t>dostawy</w:t>
      </w:r>
      <w:r w:rsidRPr="001258E3">
        <w:rPr>
          <w:rFonts w:ascii="Arial" w:hAnsi="Arial" w:cs="Arial"/>
          <w:color w:val="auto"/>
          <w:sz w:val="22"/>
          <w:szCs w:val="22"/>
        </w:rPr>
        <w:t xml:space="preserve"> zostały wykonane, a jeżeli wykonawca z przyczyn niezależnych od niego nie jest w stanie uzyskać tych dokumentów – inne odpowiednie dokumenty.</w:t>
      </w:r>
    </w:p>
    <w:p w14:paraId="353CEB04" w14:textId="0471FBB4" w:rsidR="00F12D17" w:rsidRPr="001258E3" w:rsidRDefault="00F12D17" w:rsidP="00F12D17">
      <w:pPr>
        <w:pStyle w:val="divpoint"/>
        <w:spacing w:line="276" w:lineRule="auto"/>
        <w:ind w:left="720"/>
        <w:jc w:val="both"/>
        <w:rPr>
          <w:rFonts w:ascii="Arial" w:hAnsi="Arial" w:cs="Arial"/>
          <w:b/>
          <w:bCs/>
          <w:color w:val="auto"/>
          <w:sz w:val="22"/>
          <w:szCs w:val="22"/>
        </w:rPr>
      </w:pPr>
      <w:r w:rsidRPr="001258E3">
        <w:rPr>
          <w:rFonts w:ascii="Arial" w:hAnsi="Arial" w:cs="Arial"/>
          <w:b/>
          <w:bCs/>
          <w:color w:val="auto"/>
          <w:sz w:val="22"/>
          <w:szCs w:val="22"/>
        </w:rPr>
        <w:t xml:space="preserve">Jeżeli wykonawca powołuje się na doświadczenie w realizacji </w:t>
      </w:r>
      <w:r w:rsidR="005329CD">
        <w:rPr>
          <w:rFonts w:ascii="Arial" w:hAnsi="Arial" w:cs="Arial"/>
          <w:b/>
          <w:bCs/>
          <w:color w:val="auto"/>
          <w:sz w:val="22"/>
          <w:szCs w:val="22"/>
        </w:rPr>
        <w:t>dostaw</w:t>
      </w:r>
      <w:r w:rsidRPr="001258E3">
        <w:rPr>
          <w:rFonts w:ascii="Arial" w:hAnsi="Arial" w:cs="Arial"/>
          <w:b/>
          <w:bCs/>
          <w:color w:val="auto"/>
          <w:sz w:val="22"/>
          <w:szCs w:val="22"/>
        </w:rPr>
        <w:t xml:space="preserve"> wykonywanych wspólnie z innymi wykonawcami, wykaz</w:t>
      </w:r>
      <w:r w:rsidR="007F4362" w:rsidRPr="001258E3">
        <w:rPr>
          <w:rFonts w:ascii="Arial" w:hAnsi="Arial" w:cs="Arial"/>
          <w:b/>
          <w:bCs/>
          <w:color w:val="auto"/>
          <w:sz w:val="22"/>
          <w:szCs w:val="22"/>
        </w:rPr>
        <w:t>,</w:t>
      </w:r>
      <w:r w:rsidRPr="001258E3">
        <w:rPr>
          <w:rFonts w:ascii="Arial" w:hAnsi="Arial" w:cs="Arial"/>
          <w:b/>
          <w:bCs/>
          <w:color w:val="auto"/>
          <w:sz w:val="22"/>
          <w:szCs w:val="22"/>
        </w:rPr>
        <w:t xml:space="preserve"> o którym stanowi pkt. </w:t>
      </w:r>
      <w:r w:rsidR="007F4362" w:rsidRPr="001258E3">
        <w:rPr>
          <w:rFonts w:ascii="Arial" w:hAnsi="Arial" w:cs="Arial"/>
          <w:b/>
          <w:bCs/>
          <w:color w:val="auto"/>
          <w:sz w:val="22"/>
          <w:szCs w:val="22"/>
        </w:rPr>
        <w:t>2</w:t>
      </w:r>
      <w:r w:rsidRPr="001258E3">
        <w:rPr>
          <w:rFonts w:ascii="Arial" w:hAnsi="Arial" w:cs="Arial"/>
          <w:b/>
          <w:bCs/>
          <w:color w:val="auto"/>
          <w:sz w:val="22"/>
          <w:szCs w:val="22"/>
        </w:rPr>
        <w:t xml:space="preserve"> dotyczy </w:t>
      </w:r>
      <w:r w:rsidR="005329CD">
        <w:rPr>
          <w:rFonts w:ascii="Arial" w:hAnsi="Arial" w:cs="Arial"/>
          <w:b/>
          <w:bCs/>
          <w:color w:val="auto"/>
          <w:sz w:val="22"/>
          <w:szCs w:val="22"/>
        </w:rPr>
        <w:t>dostaw</w:t>
      </w:r>
      <w:r w:rsidRPr="001258E3">
        <w:rPr>
          <w:rFonts w:ascii="Arial" w:hAnsi="Arial" w:cs="Arial"/>
          <w:b/>
          <w:bCs/>
          <w:color w:val="auto"/>
          <w:sz w:val="22"/>
          <w:szCs w:val="22"/>
        </w:rPr>
        <w:t>, w których wykonaniu wykonawca ten bezpośrednio uczestniczył.</w:t>
      </w:r>
    </w:p>
    <w:p w14:paraId="4152E8AD" w14:textId="27EE1180" w:rsidR="00173430" w:rsidRPr="001258E3" w:rsidRDefault="00173430" w:rsidP="00A23993">
      <w:pPr>
        <w:pStyle w:val="divpoint"/>
        <w:numPr>
          <w:ilvl w:val="0"/>
          <w:numId w:val="39"/>
        </w:numPr>
        <w:spacing w:line="276" w:lineRule="auto"/>
        <w:jc w:val="both"/>
        <w:rPr>
          <w:rFonts w:ascii="Arial" w:hAnsi="Arial" w:cs="Arial"/>
          <w:color w:val="auto"/>
          <w:sz w:val="22"/>
          <w:szCs w:val="22"/>
        </w:rPr>
      </w:pPr>
      <w:r w:rsidRPr="001258E3">
        <w:rPr>
          <w:rFonts w:ascii="Arial" w:hAnsi="Arial" w:cs="Arial"/>
          <w:color w:val="auto"/>
          <w:sz w:val="22"/>
          <w:szCs w:val="22"/>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735CBBD9" w14:textId="2DD48D48" w:rsidR="005E5A40" w:rsidRPr="001258E3" w:rsidRDefault="005E5A40" w:rsidP="005E5A40">
      <w:pPr>
        <w:pStyle w:val="divpoint"/>
        <w:spacing w:line="276" w:lineRule="auto"/>
        <w:jc w:val="both"/>
        <w:rPr>
          <w:rFonts w:ascii="Arial" w:hAnsi="Arial" w:cs="Arial"/>
          <w:color w:val="auto"/>
          <w:sz w:val="22"/>
          <w:szCs w:val="22"/>
        </w:rPr>
      </w:pPr>
    </w:p>
    <w:p w14:paraId="42EE83D3" w14:textId="77777777" w:rsidR="00BC1651" w:rsidRPr="001258E3" w:rsidRDefault="00BC1651" w:rsidP="00BC1651">
      <w:pPr>
        <w:pStyle w:val="divpoint"/>
        <w:spacing w:line="276" w:lineRule="auto"/>
        <w:ind w:left="720"/>
        <w:jc w:val="both"/>
        <w:rPr>
          <w:rFonts w:ascii="Arial" w:hAnsi="Arial" w:cs="Arial"/>
          <w:color w:val="auto"/>
          <w:sz w:val="22"/>
          <w:szCs w:val="22"/>
        </w:rPr>
      </w:pPr>
    </w:p>
    <w:p w14:paraId="1A6684B8" w14:textId="77777777" w:rsidR="005A299F" w:rsidRPr="001258E3"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1258E3">
        <w:rPr>
          <w:rFonts w:ascii="Arial" w:hAnsi="Arial" w:cs="Arial"/>
          <w:b/>
        </w:rPr>
        <w:t>DOKUMENTY SKŁADANE WRAZ Z OFERTĄ</w:t>
      </w:r>
    </w:p>
    <w:p w14:paraId="69FE52F8" w14:textId="3335DBBB" w:rsidR="005A299F" w:rsidRPr="001258E3" w:rsidRDefault="0017568E" w:rsidP="00A23993">
      <w:pPr>
        <w:numPr>
          <w:ilvl w:val="0"/>
          <w:numId w:val="40"/>
        </w:numPr>
        <w:spacing w:after="0"/>
        <w:jc w:val="both"/>
        <w:rPr>
          <w:rFonts w:ascii="Arial" w:hAnsi="Arial" w:cs="Arial"/>
        </w:rPr>
      </w:pPr>
      <w:r w:rsidRPr="001258E3">
        <w:rPr>
          <w:rFonts w:ascii="Arial" w:hAnsi="Arial" w:cs="Arial"/>
        </w:rPr>
        <w:t>Na ofertę składają się</w:t>
      </w:r>
      <w:r w:rsidR="005A299F" w:rsidRPr="001258E3">
        <w:rPr>
          <w:rFonts w:ascii="Arial" w:hAnsi="Arial" w:cs="Arial"/>
        </w:rPr>
        <w:t>:</w:t>
      </w:r>
    </w:p>
    <w:p w14:paraId="65980DBE" w14:textId="63E1AE2F" w:rsidR="00173430" w:rsidRPr="001258E3" w:rsidRDefault="00202E83" w:rsidP="00202E83">
      <w:pPr>
        <w:tabs>
          <w:tab w:val="left" w:pos="360"/>
        </w:tabs>
        <w:spacing w:after="0"/>
        <w:jc w:val="both"/>
        <w:rPr>
          <w:rFonts w:ascii="Arial" w:hAnsi="Arial" w:cs="Arial"/>
        </w:rPr>
      </w:pPr>
      <w:r w:rsidRPr="001258E3">
        <w:rPr>
          <w:rFonts w:ascii="Arial" w:hAnsi="Arial" w:cs="Arial"/>
        </w:rPr>
        <w:t xml:space="preserve">- </w:t>
      </w:r>
      <w:r w:rsidR="008B3D09" w:rsidRPr="001258E3">
        <w:rPr>
          <w:rFonts w:ascii="Arial" w:hAnsi="Arial" w:cs="Arial"/>
        </w:rPr>
        <w:t xml:space="preserve"> </w:t>
      </w:r>
      <w:r w:rsidR="005A299F" w:rsidRPr="001258E3">
        <w:rPr>
          <w:rFonts w:ascii="Arial" w:hAnsi="Arial" w:cs="Arial"/>
        </w:rPr>
        <w:t>uzupełniony formularz ofertowy, zgodnie z załącznikiem nr 1 do SWZ</w:t>
      </w:r>
      <w:r w:rsidR="008B3D09" w:rsidRPr="001258E3">
        <w:rPr>
          <w:rFonts w:ascii="Arial" w:hAnsi="Arial" w:cs="Arial"/>
        </w:rPr>
        <w:t>;</w:t>
      </w:r>
    </w:p>
    <w:p w14:paraId="37665B01" w14:textId="04164815" w:rsidR="0017568E" w:rsidRPr="008172D3" w:rsidRDefault="0017568E" w:rsidP="00A23993">
      <w:pPr>
        <w:numPr>
          <w:ilvl w:val="0"/>
          <w:numId w:val="40"/>
        </w:numPr>
        <w:spacing w:after="0"/>
        <w:jc w:val="both"/>
        <w:rPr>
          <w:rFonts w:ascii="Arial" w:hAnsi="Arial" w:cs="Arial"/>
          <w:b/>
          <w:bCs/>
          <w:i/>
          <w:iCs/>
          <w:sz w:val="24"/>
          <w:szCs w:val="24"/>
          <w:u w:val="single"/>
        </w:rPr>
      </w:pPr>
      <w:r w:rsidRPr="008172D3">
        <w:rPr>
          <w:rFonts w:ascii="Arial" w:hAnsi="Arial" w:cs="Arial"/>
          <w:b/>
          <w:bCs/>
          <w:i/>
          <w:iCs/>
          <w:sz w:val="24"/>
          <w:szCs w:val="24"/>
          <w:u w:val="single"/>
        </w:rPr>
        <w:t>Wraz z ofertą, Wykonawca ma obowiązek złożyć:</w:t>
      </w:r>
    </w:p>
    <w:p w14:paraId="26F6C8F7" w14:textId="5B119D9A" w:rsidR="00601A57" w:rsidRPr="001258E3" w:rsidRDefault="00601A57" w:rsidP="00A23993">
      <w:pPr>
        <w:pStyle w:val="Akapitzlist"/>
        <w:numPr>
          <w:ilvl w:val="0"/>
          <w:numId w:val="42"/>
        </w:numPr>
        <w:tabs>
          <w:tab w:val="left" w:pos="360"/>
        </w:tabs>
        <w:spacing w:after="0"/>
        <w:jc w:val="both"/>
        <w:rPr>
          <w:rFonts w:ascii="Arial" w:hAnsi="Arial" w:cs="Arial"/>
        </w:rPr>
      </w:pPr>
      <w:r w:rsidRPr="001258E3">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1258E3"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hAnsi="Arial" w:cs="Arial"/>
          <w:i/>
          <w:iCs/>
        </w:rPr>
        <w:t>jeżeli w imieniu wykonawcy działa osoba, której umocowanie do jego reprezentowania nie wynika z dokumentów, o których mowa w punkcie poprzedzającym:</w:t>
      </w:r>
      <w:r w:rsidRPr="001258E3">
        <w:rPr>
          <w:rFonts w:ascii="Arial" w:hAnsi="Arial" w:cs="Arial"/>
        </w:rPr>
        <w:t xml:space="preserve"> pełnomocnictwo lub inny dokument potwierdzający umocowanie do reprezentowania wykonawcy</w:t>
      </w:r>
      <w:r w:rsidRPr="001258E3">
        <w:rPr>
          <w:rFonts w:ascii="Arial" w:eastAsiaTheme="minorHAnsi" w:hAnsi="Arial" w:cs="Arial"/>
          <w:lang w:eastAsia="en-US"/>
        </w:rPr>
        <w:t>;</w:t>
      </w:r>
    </w:p>
    <w:p w14:paraId="1A4DB20C" w14:textId="4A16FA5B" w:rsidR="005A299F" w:rsidRPr="001258E3"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eastAsiaTheme="minorHAnsi" w:hAnsi="Arial" w:cs="Arial"/>
          <w:lang w:eastAsia="en-US"/>
        </w:rPr>
        <w:t xml:space="preserve">pełnomocnictwo do reprezentowania Wykonawców wspólnie ubiegających się </w:t>
      </w:r>
      <w:r w:rsidRPr="001258E3">
        <w:rPr>
          <w:rFonts w:ascii="Arial" w:eastAsiaTheme="minorHAnsi" w:hAnsi="Arial" w:cs="Arial"/>
          <w:lang w:eastAsia="en-US"/>
        </w:rPr>
        <w:br/>
        <w:t xml:space="preserve">o udzielenie zamówienia </w:t>
      </w:r>
      <w:r w:rsidRPr="001258E3">
        <w:rPr>
          <w:rFonts w:ascii="Arial" w:eastAsiaTheme="minorHAnsi" w:hAnsi="Arial" w:cs="Arial"/>
          <w:lang w:eastAsia="en-US"/>
        </w:rPr>
        <w:sym w:font="Symbol" w:char="F02D"/>
      </w:r>
      <w:r w:rsidRPr="001258E3">
        <w:rPr>
          <w:rFonts w:ascii="Arial" w:eastAsiaTheme="minorHAnsi" w:hAnsi="Arial" w:cs="Arial"/>
          <w:lang w:eastAsia="en-US"/>
        </w:rPr>
        <w:t xml:space="preserve"> o ile dotyczy;</w:t>
      </w:r>
    </w:p>
    <w:p w14:paraId="794401A5" w14:textId="77777777" w:rsidR="00F045B4" w:rsidRPr="001258E3" w:rsidRDefault="00F045B4" w:rsidP="00F045B4">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eastAsiaTheme="minorHAnsi" w:hAnsi="Arial" w:cs="Arial"/>
          <w:lang w:eastAsia="en-US"/>
        </w:rPr>
        <w:t>karty techniczne/katalogowe oferowanych opraw,</w:t>
      </w:r>
    </w:p>
    <w:p w14:paraId="4100174B" w14:textId="23FF0477" w:rsidR="00F045B4" w:rsidRPr="001258E3" w:rsidRDefault="00F045B4" w:rsidP="00F045B4">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eastAsiaTheme="minorHAnsi" w:hAnsi="Arial" w:cs="Arial"/>
          <w:lang w:eastAsia="en-US"/>
        </w:rPr>
        <w:t>certyfikat ENEC i EN</w:t>
      </w:r>
      <w:r w:rsidR="008172D3">
        <w:rPr>
          <w:rFonts w:ascii="Arial" w:eastAsiaTheme="minorHAnsi" w:hAnsi="Arial" w:cs="Arial"/>
          <w:lang w:eastAsia="en-US"/>
        </w:rPr>
        <w:t>E</w:t>
      </w:r>
      <w:r w:rsidRPr="001258E3">
        <w:rPr>
          <w:rFonts w:ascii="Arial" w:eastAsiaTheme="minorHAnsi" w:hAnsi="Arial" w:cs="Arial"/>
          <w:lang w:eastAsia="en-US"/>
        </w:rPr>
        <w:t>C+</w:t>
      </w:r>
      <w:r w:rsidR="008172D3">
        <w:rPr>
          <w:rFonts w:ascii="Arial" w:eastAsiaTheme="minorHAnsi" w:hAnsi="Arial" w:cs="Arial"/>
          <w:lang w:eastAsia="en-US"/>
        </w:rPr>
        <w:t>ZD4i</w:t>
      </w:r>
      <w:r w:rsidRPr="001258E3">
        <w:rPr>
          <w:rFonts w:ascii="Arial" w:eastAsiaTheme="minorHAnsi" w:hAnsi="Arial" w:cs="Arial"/>
          <w:lang w:eastAsia="en-US"/>
        </w:rPr>
        <w:t xml:space="preserve"> wydany przez laboratorium zlokalizowane na terenie UE. Certyfikaty muszą obejmować oprawę i system sterowania.</w:t>
      </w:r>
    </w:p>
    <w:p w14:paraId="13277B8A" w14:textId="201763D3" w:rsidR="00F045B4" w:rsidRDefault="00F045B4" w:rsidP="00F045B4">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eastAsiaTheme="minorHAnsi" w:hAnsi="Arial" w:cs="Arial"/>
          <w:lang w:eastAsia="en-US"/>
        </w:rPr>
        <w:t>deklaracja zgodności dla oferowanych opraw oświetleniowych.</w:t>
      </w:r>
    </w:p>
    <w:p w14:paraId="6518F75C" w14:textId="2F35B8CD" w:rsidR="00041DD2" w:rsidRPr="001258E3" w:rsidRDefault="00041DD2" w:rsidP="00F045B4">
      <w:pPr>
        <w:pStyle w:val="Akapitzlist"/>
        <w:numPr>
          <w:ilvl w:val="0"/>
          <w:numId w:val="42"/>
        </w:numPr>
        <w:tabs>
          <w:tab w:val="left" w:pos="360"/>
        </w:tabs>
        <w:spacing w:after="0"/>
        <w:jc w:val="both"/>
        <w:rPr>
          <w:rFonts w:ascii="Arial" w:eastAsiaTheme="minorHAnsi" w:hAnsi="Arial" w:cs="Arial"/>
          <w:lang w:eastAsia="en-US"/>
        </w:rPr>
      </w:pPr>
      <w:r>
        <w:rPr>
          <w:rFonts w:ascii="Arial" w:eastAsiaTheme="minorHAnsi" w:hAnsi="Arial" w:cs="Arial"/>
          <w:lang w:eastAsia="en-US"/>
        </w:rPr>
        <w:lastRenderedPageBreak/>
        <w:t xml:space="preserve">obliczenia fotometryczne w formacie pdf oraz w wersji edytowalnej </w:t>
      </w:r>
    </w:p>
    <w:p w14:paraId="5FEC1081" w14:textId="3A859055" w:rsidR="005E5A40" w:rsidRPr="001258E3" w:rsidRDefault="005E5A40" w:rsidP="00A23993">
      <w:pPr>
        <w:pStyle w:val="Akapitzlist"/>
        <w:numPr>
          <w:ilvl w:val="0"/>
          <w:numId w:val="42"/>
        </w:numPr>
        <w:tabs>
          <w:tab w:val="left" w:pos="360"/>
        </w:tabs>
        <w:spacing w:after="0"/>
        <w:jc w:val="both"/>
        <w:rPr>
          <w:rFonts w:ascii="Arial" w:eastAsiaTheme="minorHAnsi" w:hAnsi="Arial" w:cs="Arial"/>
          <w:lang w:eastAsia="en-US"/>
        </w:rPr>
      </w:pPr>
      <w:r w:rsidRPr="001258E3">
        <w:rPr>
          <w:rFonts w:ascii="Arial" w:hAnsi="Arial" w:cs="Arial"/>
        </w:rPr>
        <w:t xml:space="preserve">w przypadku wnoszenia wadium w formie innej niż pieniężna – oryginał dokumentu wadialnego (gwarancji lub poręczenia) – </w:t>
      </w:r>
      <w:r w:rsidRPr="001258E3">
        <w:rPr>
          <w:rFonts w:ascii="Arial" w:hAnsi="Arial" w:cs="Arial"/>
          <w:i/>
        </w:rPr>
        <w:t>o ile dotyczy</w:t>
      </w:r>
      <w:r w:rsidRPr="001258E3">
        <w:rPr>
          <w:rFonts w:ascii="Arial" w:hAnsi="Arial" w:cs="Arial"/>
          <w:iCs/>
        </w:rPr>
        <w:t>;</w:t>
      </w:r>
    </w:p>
    <w:p w14:paraId="21085EA7" w14:textId="7A3DB17B" w:rsidR="005E5A40" w:rsidRPr="001258E3" w:rsidRDefault="005E5A40" w:rsidP="00A23993">
      <w:pPr>
        <w:pStyle w:val="Akapitzlist"/>
        <w:numPr>
          <w:ilvl w:val="0"/>
          <w:numId w:val="42"/>
        </w:numPr>
        <w:tabs>
          <w:tab w:val="left" w:pos="360"/>
        </w:tabs>
        <w:spacing w:after="0"/>
        <w:jc w:val="both"/>
        <w:rPr>
          <w:rFonts w:ascii="Arial" w:hAnsi="Arial" w:cs="Arial"/>
        </w:rPr>
      </w:pPr>
      <w:r w:rsidRPr="001258E3">
        <w:rPr>
          <w:rFonts w:ascii="Arial" w:hAnsi="Arial" w:cs="Arial"/>
        </w:rPr>
        <w:t>pozostałe dokumenty i oświadczenia wskazane w SWZ jako składane wraz z ofertą.</w:t>
      </w:r>
    </w:p>
    <w:p w14:paraId="46F26F7D" w14:textId="77777777" w:rsidR="005A299F" w:rsidRPr="001258E3"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lang w:eastAsia="en-US"/>
        </w:rPr>
      </w:pPr>
    </w:p>
    <w:p w14:paraId="5B804FF4" w14:textId="77777777" w:rsidR="00F75D25" w:rsidRPr="001258E3" w:rsidRDefault="00F75D25" w:rsidP="00A23993">
      <w:pPr>
        <w:pStyle w:val="Akapitzlist"/>
        <w:numPr>
          <w:ilvl w:val="0"/>
          <w:numId w:val="44"/>
        </w:numPr>
        <w:spacing w:before="240"/>
        <w:jc w:val="both"/>
        <w:rPr>
          <w:rFonts w:ascii="Arial" w:hAnsi="Arial" w:cs="Arial"/>
          <w:b/>
          <w:bCs/>
        </w:rPr>
      </w:pPr>
      <w:r w:rsidRPr="001258E3">
        <w:rPr>
          <w:rFonts w:ascii="Arial" w:hAnsi="Arial" w:cs="Arial"/>
          <w:b/>
          <w:bCs/>
        </w:rPr>
        <w:t>INFORMACJE O SPOSOBIE POROZUMIEWANIA SIĘ ZAMAWIAJĄCEGO Z WYKONAWCAMI ORAZ PRZEKAZYWANIA OŚWIADCZEŃ LUB DOKUMENTÓW:</w:t>
      </w:r>
    </w:p>
    <w:p w14:paraId="23602FCC" w14:textId="77777777" w:rsidR="0046467A" w:rsidRPr="001258E3" w:rsidRDefault="0046467A" w:rsidP="0046467A">
      <w:pPr>
        <w:widowControl w:val="0"/>
        <w:numPr>
          <w:ilvl w:val="2"/>
          <w:numId w:val="5"/>
        </w:numPr>
        <w:suppressAutoHyphens w:val="0"/>
        <w:spacing w:after="0"/>
        <w:jc w:val="both"/>
        <w:rPr>
          <w:rFonts w:ascii="Arial" w:hAnsi="Arial" w:cs="Arial"/>
        </w:rPr>
      </w:pPr>
      <w:bookmarkStart w:id="7" w:name="_Hlk47482730"/>
      <w:r w:rsidRPr="001258E3">
        <w:rPr>
          <w:rFonts w:ascii="Arial" w:hAnsi="Arial" w:cs="Arial"/>
        </w:rPr>
        <w:t>Informacje ogólne:</w:t>
      </w:r>
    </w:p>
    <w:p w14:paraId="3C166759" w14:textId="77777777" w:rsidR="0046467A" w:rsidRPr="001258E3" w:rsidRDefault="0046467A">
      <w:pPr>
        <w:widowControl w:val="0"/>
        <w:numPr>
          <w:ilvl w:val="2"/>
          <w:numId w:val="51"/>
        </w:numPr>
        <w:suppressAutoHyphens w:val="0"/>
        <w:spacing w:after="0"/>
        <w:ind w:left="851"/>
        <w:jc w:val="both"/>
        <w:rPr>
          <w:rFonts w:ascii="Arial" w:hAnsi="Arial" w:cs="Arial"/>
        </w:rPr>
      </w:pPr>
      <w:r w:rsidRPr="001258E3">
        <w:rPr>
          <w:rFonts w:ascii="Arial" w:eastAsia="Times New Roman" w:hAnsi="Arial" w:cs="Arial"/>
          <w:bCs/>
          <w:kern w:val="2"/>
          <w:lang w:val="cs-CZ" w:eastAsia="zh-CN"/>
        </w:rPr>
        <w:t xml:space="preserve">Komunikacja między Zamawiającym a Wykonawcami odbywa się przy użyciu </w:t>
      </w:r>
      <w:bookmarkStart w:id="8" w:name="_Hlk126845614"/>
      <w:r w:rsidRPr="001258E3">
        <w:rPr>
          <w:rFonts w:ascii="Arial" w:eastAsia="Times New Roman" w:hAnsi="Arial" w:cs="Arial"/>
          <w:bCs/>
          <w:kern w:val="2"/>
          <w:lang w:val="cs-CZ" w:eastAsia="zh-CN"/>
        </w:rPr>
        <w:t>Platformy e-Zamówienia</w:t>
      </w:r>
      <w:bookmarkEnd w:id="8"/>
      <w:r w:rsidRPr="001258E3">
        <w:rPr>
          <w:rFonts w:ascii="Arial" w:eastAsia="Times New Roman" w:hAnsi="Arial" w:cs="Arial"/>
          <w:bCs/>
          <w:kern w:val="2"/>
          <w:lang w:val="cs-CZ" w:eastAsia="zh-CN"/>
        </w:rPr>
        <w:t xml:space="preserve">, która jest dostępna pod adresem </w:t>
      </w:r>
      <w:hyperlink r:id="rId13" w:history="1">
        <w:r w:rsidRPr="001258E3">
          <w:rPr>
            <w:rFonts w:ascii="Arial" w:eastAsia="Times New Roman" w:hAnsi="Arial" w:cs="Arial"/>
            <w:kern w:val="2"/>
            <w:u w:val="single"/>
            <w:lang w:val="cs-CZ" w:eastAsia="zh-CN"/>
          </w:rPr>
          <w:t>https://ezamowienia.gov.pl</w:t>
        </w:r>
      </w:hyperlink>
      <w:r w:rsidRPr="001258E3">
        <w:rPr>
          <w:rFonts w:ascii="Arial" w:eastAsia="Times New Roman" w:hAnsi="Arial" w:cs="Arial"/>
          <w:bCs/>
          <w:kern w:val="2"/>
          <w:lang w:val="cs-CZ" w:eastAsia="zh-CN"/>
        </w:rPr>
        <w:t xml:space="preserve"> oraz ewentualnie poczty elektronicznej email:</w:t>
      </w:r>
      <w:r w:rsidRPr="001258E3">
        <w:rPr>
          <w:rFonts w:ascii="Arial" w:eastAsia="Times New Roman" w:hAnsi="Arial" w:cs="Arial"/>
          <w:kern w:val="2"/>
          <w:lang w:val="cs-CZ" w:eastAsia="zh-CN"/>
        </w:rPr>
        <w:t xml:space="preserve"> (</w:t>
      </w:r>
      <w:r w:rsidRPr="001258E3">
        <w:rPr>
          <w:rFonts w:ascii="Arial" w:eastAsia="Times New Roman" w:hAnsi="Arial" w:cs="Arial"/>
          <w:kern w:val="2"/>
          <w:lang w:eastAsia="zh-CN"/>
        </w:rPr>
        <w:t>zamowienia@szczawin.pl</w:t>
      </w:r>
      <w:r w:rsidRPr="001258E3">
        <w:rPr>
          <w:rFonts w:ascii="Arial" w:eastAsia="Times New Roman" w:hAnsi="Arial" w:cs="Arial"/>
          <w:kern w:val="2"/>
          <w:lang w:val="cs-CZ" w:eastAsia="zh-CN"/>
        </w:rPr>
        <w:t>),</w:t>
      </w:r>
      <w:r w:rsidRPr="001258E3">
        <w:rPr>
          <w:rFonts w:ascii="Arial" w:eastAsia="Times New Roman" w:hAnsi="Arial" w:cs="Arial"/>
          <w:i/>
          <w:kern w:val="2"/>
          <w:lang w:val="cs-CZ" w:eastAsia="zh-CN"/>
        </w:rPr>
        <w:t xml:space="preserve"> (przy czym ten sposób komunikacji nie jest właściwy dla oferty oraz dokumentów składanych wraz z ofertą)</w:t>
      </w:r>
      <w:r w:rsidRPr="001258E3">
        <w:rPr>
          <w:rFonts w:ascii="Arial" w:eastAsia="Times New Roman" w:hAnsi="Arial" w:cs="Arial"/>
          <w:kern w:val="2"/>
          <w:lang w:val="cs-CZ" w:eastAsia="zh-CN"/>
        </w:rPr>
        <w:t>.</w:t>
      </w:r>
    </w:p>
    <w:p w14:paraId="42878AB0" w14:textId="77777777" w:rsidR="0046467A" w:rsidRPr="001258E3" w:rsidRDefault="0046467A">
      <w:pPr>
        <w:widowControl w:val="0"/>
        <w:numPr>
          <w:ilvl w:val="2"/>
          <w:numId w:val="51"/>
        </w:numPr>
        <w:suppressAutoHyphens w:val="0"/>
        <w:spacing w:after="0"/>
        <w:ind w:left="851"/>
        <w:jc w:val="both"/>
        <w:rPr>
          <w:rFonts w:ascii="Arial" w:hAnsi="Arial" w:cs="Arial"/>
        </w:rPr>
      </w:pPr>
      <w:r w:rsidRPr="001258E3">
        <w:rPr>
          <w:rFonts w:ascii="Arial" w:hAnsi="Arial" w:cs="Arial"/>
        </w:rPr>
        <w:t>Wykonawca zamierzający wziąć udział w postępowaniu o udzielenie zamówienia publicznego, musi posiadać konto podmiotu „Wykonawca” na Platformie e-Zamówienia. Korzystanie z Platformy e-Zamówienia jest bezpłatne.</w:t>
      </w:r>
    </w:p>
    <w:p w14:paraId="64E0551B" w14:textId="77777777" w:rsidR="0046467A" w:rsidRPr="001258E3" w:rsidRDefault="0046467A">
      <w:pPr>
        <w:widowControl w:val="0"/>
        <w:numPr>
          <w:ilvl w:val="2"/>
          <w:numId w:val="51"/>
        </w:numPr>
        <w:suppressAutoHyphens w:val="0"/>
        <w:spacing w:after="0"/>
        <w:ind w:left="851"/>
        <w:jc w:val="both"/>
        <w:rPr>
          <w:rFonts w:ascii="Arial" w:hAnsi="Arial" w:cs="Arial"/>
        </w:rPr>
      </w:pPr>
      <w:r w:rsidRPr="001258E3">
        <w:rPr>
          <w:rFonts w:ascii="Arial" w:eastAsia="Times New Roman" w:hAnsi="Arial" w:cs="Arial"/>
          <w:bCs/>
          <w:kern w:val="2"/>
          <w:lang w:val="cs-CZ" w:eastAsia="zh-CN"/>
        </w:rPr>
        <w:t>Komunikacja w postępowaniu odbywa się drogą elektroniczną za pośrednictwem formularzy do komunikacji dostępnych w zakładce „Formularze”</w:t>
      </w:r>
      <w:r w:rsidRPr="001258E3">
        <w:rPr>
          <w:rFonts w:ascii="Arial" w:eastAsia="Times New Roman" w:hAnsi="Arial" w:cs="Arial"/>
          <w:b/>
          <w:kern w:val="2"/>
          <w:lang w:val="cs-CZ" w:eastAsia="zh-CN"/>
        </w:rPr>
        <w:t xml:space="preserve"> </w:t>
      </w:r>
      <w:r w:rsidRPr="001258E3">
        <w:rPr>
          <w:rFonts w:ascii="Arial" w:eastAsia="Times New Roman" w:hAnsi="Arial" w:cs="Arial"/>
          <w:bCs/>
          <w:i/>
          <w:iCs/>
          <w:kern w:val="2"/>
          <w:lang w:val="cs-CZ" w:eastAsia="zh-CN"/>
        </w:rPr>
        <w:t>(„Formularze do komunikacji”)</w:t>
      </w:r>
      <w:r w:rsidRPr="001258E3">
        <w:rPr>
          <w:rFonts w:ascii="Arial" w:eastAsia="Times New Roman" w:hAnsi="Arial" w:cs="Arial"/>
          <w:bCs/>
          <w:kern w:val="2"/>
          <w:lang w:val="cs-CZ" w:eastAsia="zh-CN"/>
        </w:rPr>
        <w:t>.</w:t>
      </w:r>
    </w:p>
    <w:p w14:paraId="0D2DDE7A" w14:textId="77777777" w:rsidR="0046467A" w:rsidRPr="001258E3" w:rsidRDefault="0046467A">
      <w:pPr>
        <w:widowControl w:val="0"/>
        <w:numPr>
          <w:ilvl w:val="2"/>
          <w:numId w:val="51"/>
        </w:numPr>
        <w:suppressAutoHyphens w:val="0"/>
        <w:spacing w:after="0"/>
        <w:ind w:left="851"/>
        <w:jc w:val="both"/>
        <w:rPr>
          <w:rFonts w:ascii="Arial" w:eastAsia="Times New Roman" w:hAnsi="Arial" w:cs="Arial"/>
          <w:kern w:val="2"/>
          <w:lang w:eastAsia="zh-CN"/>
        </w:rPr>
      </w:pPr>
      <w:r w:rsidRPr="001258E3">
        <w:rPr>
          <w:rFonts w:ascii="Arial" w:eastAsia="Times New Roman" w:hAnsi="Arial" w:cs="Arial"/>
          <w:bCs/>
          <w:kern w:val="2"/>
          <w:lang w:eastAsia="zh-CN"/>
        </w:rPr>
        <w:t xml:space="preserve">Za pośrednictwem </w:t>
      </w:r>
      <w:r w:rsidRPr="001258E3">
        <w:rPr>
          <w:rFonts w:ascii="Arial" w:eastAsia="Times New Roman" w:hAnsi="Arial" w:cs="Arial"/>
          <w:bCs/>
          <w:i/>
          <w:iCs/>
          <w:kern w:val="2"/>
          <w:lang w:eastAsia="zh-CN"/>
        </w:rPr>
        <w:t>„Formularzy do komunikacji”</w:t>
      </w:r>
      <w:r w:rsidRPr="001258E3">
        <w:rPr>
          <w:rFonts w:ascii="Arial" w:eastAsia="Times New Roman" w:hAnsi="Arial" w:cs="Arial"/>
          <w:bCs/>
          <w:kern w:val="2"/>
          <w:lang w:eastAsia="zh-CN"/>
        </w:rPr>
        <w:t xml:space="preserve"> odbywa się w szczególności przekazywanie:</w:t>
      </w:r>
    </w:p>
    <w:p w14:paraId="33BCB6DA" w14:textId="77777777" w:rsidR="0046467A" w:rsidRPr="001258E3"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1258E3">
        <w:rPr>
          <w:rFonts w:ascii="Arial" w:eastAsia="Times New Roman" w:hAnsi="Arial" w:cs="Arial"/>
          <w:bCs/>
          <w:kern w:val="2"/>
          <w:lang w:eastAsia="zh-CN"/>
        </w:rPr>
        <w:t>wniosków o wyjaśnienie treści SWZ;</w:t>
      </w:r>
    </w:p>
    <w:p w14:paraId="69BF9C70" w14:textId="77777777" w:rsidR="0046467A" w:rsidRPr="001258E3"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1258E3">
        <w:rPr>
          <w:rFonts w:ascii="Arial" w:eastAsia="Times New Roman" w:hAnsi="Arial" w:cs="Arial"/>
          <w:bCs/>
          <w:kern w:val="2"/>
          <w:lang w:eastAsia="zh-CN"/>
        </w:rPr>
        <w:t>wezwań i zawiadomień;</w:t>
      </w:r>
    </w:p>
    <w:p w14:paraId="76E16D52" w14:textId="77777777" w:rsidR="0046467A" w:rsidRPr="001258E3"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1258E3">
        <w:rPr>
          <w:rFonts w:ascii="Arial" w:eastAsia="Times New Roman" w:hAnsi="Arial" w:cs="Arial"/>
          <w:bCs/>
          <w:kern w:val="2"/>
          <w:lang w:eastAsia="zh-CN"/>
        </w:rPr>
        <w:t>dokumentów składanych na wezwanie zamawiającego (podmiotowych środków dowodowych);</w:t>
      </w:r>
    </w:p>
    <w:p w14:paraId="412BCD90" w14:textId="77777777" w:rsidR="0046467A" w:rsidRPr="001258E3" w:rsidRDefault="0046467A">
      <w:pPr>
        <w:numPr>
          <w:ilvl w:val="0"/>
          <w:numId w:val="64"/>
        </w:numPr>
        <w:tabs>
          <w:tab w:val="clear" w:pos="786"/>
        </w:tabs>
        <w:autoSpaceDN w:val="0"/>
        <w:spacing w:after="0"/>
        <w:ind w:left="1276"/>
        <w:jc w:val="both"/>
        <w:rPr>
          <w:rFonts w:ascii="Arial" w:eastAsia="Times New Roman" w:hAnsi="Arial" w:cs="Arial"/>
          <w:bCs/>
          <w:kern w:val="2"/>
          <w:lang w:eastAsia="zh-CN"/>
        </w:rPr>
      </w:pPr>
      <w:r w:rsidRPr="001258E3">
        <w:rPr>
          <w:rFonts w:ascii="Arial" w:eastAsia="Times New Roman" w:hAnsi="Arial" w:cs="Arial"/>
          <w:bCs/>
          <w:kern w:val="2"/>
          <w:lang w:eastAsia="zh-CN"/>
        </w:rPr>
        <w:t>wyjaśnień składanych na wezwanie zamawiającego.</w:t>
      </w:r>
    </w:p>
    <w:p w14:paraId="4879E102" w14:textId="77777777" w:rsidR="0046467A" w:rsidRPr="001258E3"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1258E3">
        <w:rPr>
          <w:rFonts w:ascii="Arial" w:eastAsia="Times New Roman" w:hAnsi="Arial" w:cs="Arial"/>
          <w:bCs/>
          <w:kern w:val="2"/>
          <w:lang w:eastAsia="zh-CN"/>
        </w:rPr>
        <w:t>Możliwość korzystania w postępowaniu z „Formularzy do komunikacji” w pełnym zakresie wymaga posiadania konta „Wykonawcy” na Platformie e-Zamówienia oraz zalogowania się na Platformie e-Zamówienia.</w:t>
      </w:r>
    </w:p>
    <w:p w14:paraId="06B9DF73" w14:textId="77777777" w:rsidR="0046467A" w:rsidRPr="001258E3"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1258E3">
        <w:rPr>
          <w:rFonts w:ascii="Arial" w:eastAsia="Times New Roman" w:hAnsi="Arial" w:cs="Arial"/>
          <w:bCs/>
          <w:kern w:val="2"/>
          <w:lang w:eastAsia="zh-CN"/>
        </w:rPr>
        <w:t>Wszystkie wysłane i odebrane w postępowaniu przez wykonawcę wiadomości widoczne są po zalogowaniu w podglądzie postępowania w zakładce „Komunikacja”.</w:t>
      </w:r>
    </w:p>
    <w:p w14:paraId="23BDEA76" w14:textId="77777777" w:rsidR="0046467A" w:rsidRPr="001258E3" w:rsidRDefault="0046467A">
      <w:pPr>
        <w:widowControl w:val="0"/>
        <w:numPr>
          <w:ilvl w:val="2"/>
          <w:numId w:val="51"/>
        </w:numPr>
        <w:suppressAutoHyphens w:val="0"/>
        <w:spacing w:after="0"/>
        <w:ind w:left="851"/>
        <w:jc w:val="both"/>
        <w:rPr>
          <w:rFonts w:ascii="Arial" w:eastAsia="Times New Roman" w:hAnsi="Arial" w:cs="Arial"/>
          <w:bCs/>
          <w:kern w:val="2"/>
          <w:lang w:eastAsia="zh-CN"/>
        </w:rPr>
      </w:pPr>
      <w:r w:rsidRPr="001258E3">
        <w:rPr>
          <w:rFonts w:ascii="Arial" w:eastAsia="Times New Roman" w:hAnsi="Arial" w:cs="Arial"/>
          <w:bCs/>
          <w:kern w:val="2"/>
          <w:lang w:eastAsia="zh-CN"/>
        </w:rPr>
        <w:t>Maksymalny rozmiar plików przesyłanych za pośrednictwem „Formularzy do komunikacji” wynosi 150 MB (wielkość ta dotyczy plików przesyłanych jako załączniki do jednego formularza).</w:t>
      </w:r>
    </w:p>
    <w:p w14:paraId="47D886BC" w14:textId="77777777" w:rsidR="0046467A" w:rsidRPr="001258E3" w:rsidRDefault="0046467A">
      <w:pPr>
        <w:widowControl w:val="0"/>
        <w:numPr>
          <w:ilvl w:val="2"/>
          <w:numId w:val="51"/>
        </w:numPr>
        <w:suppressAutoHyphens w:val="0"/>
        <w:spacing w:after="0"/>
        <w:ind w:left="851"/>
        <w:jc w:val="both"/>
        <w:rPr>
          <w:rFonts w:ascii="Arial" w:hAnsi="Arial" w:cs="Arial"/>
        </w:rPr>
      </w:pPr>
      <w:r w:rsidRPr="001258E3">
        <w:rPr>
          <w:rFonts w:ascii="Arial" w:hAnsi="Arial" w:cs="Arial"/>
        </w:rPr>
        <w:t>Zamawiający zaleca użycie następujących formatów danych: .pdf, .docx, .doc lub .odt.</w:t>
      </w:r>
    </w:p>
    <w:p w14:paraId="19032FF3" w14:textId="7FC22CEC" w:rsidR="00F12D17" w:rsidRPr="001258E3" w:rsidRDefault="00F12D17" w:rsidP="00F12D17">
      <w:pPr>
        <w:widowControl w:val="0"/>
        <w:numPr>
          <w:ilvl w:val="2"/>
          <w:numId w:val="5"/>
        </w:numPr>
        <w:suppressAutoHyphens w:val="0"/>
        <w:spacing w:after="0"/>
        <w:jc w:val="both"/>
        <w:rPr>
          <w:rFonts w:ascii="Arial" w:hAnsi="Arial" w:cs="Arial"/>
        </w:rPr>
      </w:pPr>
      <w:r w:rsidRPr="001258E3">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0A191834" w:rsidR="00F12D17" w:rsidRPr="001258E3" w:rsidRDefault="00F12D17" w:rsidP="00F12D17">
      <w:pPr>
        <w:widowControl w:val="0"/>
        <w:numPr>
          <w:ilvl w:val="2"/>
          <w:numId w:val="5"/>
        </w:numPr>
        <w:suppressAutoHyphens w:val="0"/>
        <w:spacing w:after="0"/>
        <w:jc w:val="both"/>
        <w:rPr>
          <w:rFonts w:ascii="Arial" w:hAnsi="Arial" w:cs="Arial"/>
        </w:rPr>
      </w:pPr>
      <w:r w:rsidRPr="001258E3">
        <w:rPr>
          <w:rFonts w:ascii="Arial" w:hAnsi="Arial" w:cs="Arial"/>
        </w:rPr>
        <w:t>Sposób (w tym forma) przekazywania oświadczeń i dokumentów musi być zgodny z przepisami wydanymi na podstawie art. 70 PZP, tj.</w:t>
      </w:r>
      <w:r w:rsidRPr="001258E3">
        <w:t xml:space="preserve"> </w:t>
      </w:r>
      <w:r w:rsidRPr="001258E3">
        <w:rPr>
          <w:rFonts w:ascii="Arial" w:hAnsi="Arial" w:cs="Arial"/>
        </w:rPr>
        <w:t>Rozporządzeniem  Prezesa Rady Ministrów z dnia 30 grudnia 2020 r.</w:t>
      </w:r>
      <w:r w:rsidRPr="001258E3">
        <w:t xml:space="preserve"> </w:t>
      </w:r>
      <w:r w:rsidRPr="001258E3">
        <w:rPr>
          <w:rFonts w:ascii="Arial" w:hAnsi="Arial" w:cs="Arial"/>
        </w:rPr>
        <w:t xml:space="preserve">w sprawie sposobu sporządzania i przekazywania informacji oraz wymagań technicznych dla dokumentów elektronicznych oraz środków komunikacji elektronicznej w postępowaniu o udzielenie zamówienia publicznego lub konkursie. W zakresie nieuregulowanym w niniejszym SWZ zastosowanie mają przepisy tego rozporządzenia. </w:t>
      </w:r>
    </w:p>
    <w:p w14:paraId="44118D1A" w14:textId="7F1D040B" w:rsidR="00804A10" w:rsidRPr="001258E3" w:rsidRDefault="00804A10" w:rsidP="00F12D17">
      <w:pPr>
        <w:widowControl w:val="0"/>
        <w:numPr>
          <w:ilvl w:val="2"/>
          <w:numId w:val="5"/>
        </w:numPr>
        <w:suppressAutoHyphens w:val="0"/>
        <w:spacing w:after="0"/>
        <w:jc w:val="both"/>
        <w:rPr>
          <w:rFonts w:ascii="Arial" w:hAnsi="Arial" w:cs="Arial"/>
        </w:rPr>
      </w:pPr>
      <w:r w:rsidRPr="001258E3">
        <w:rPr>
          <w:rFonts w:ascii="Arial" w:hAnsi="Arial" w:cs="Arial"/>
        </w:rPr>
        <w:lastRenderedPageBreak/>
        <w:t xml:space="preserve">Sposób sporządzenia i przekazywania informacji oraz wymagań technicznych dla dokumentów elektronicznych oraz środków komunikacji elektronicznej musi być zgody z wymaganiami określonymi w </w:t>
      </w:r>
      <w:bookmarkEnd w:id="7"/>
      <w:r w:rsidRPr="001258E3">
        <w:rPr>
          <w:rFonts w:ascii="Arial" w:hAnsi="Arial" w:cs="Arial"/>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 xml:space="preserve">Wykonawca może zwrócić się do Zamawiającego o wyjaśnienie treści SWZ. Zamawiający jest zobowiązany udzielić wyjaśnień niezwłocznie, jednak nie później niż na </w:t>
      </w:r>
      <w:r w:rsidR="00977D18" w:rsidRPr="001258E3">
        <w:rPr>
          <w:rFonts w:ascii="Arial" w:hAnsi="Arial" w:cs="Arial"/>
        </w:rPr>
        <w:t>2</w:t>
      </w:r>
      <w:r w:rsidRPr="001258E3">
        <w:rPr>
          <w:rFonts w:ascii="Arial" w:hAnsi="Arial" w:cs="Arial"/>
        </w:rPr>
        <w:t xml:space="preserve"> dni przed upływem terminu składania ofert, pod warunkiem, że wniosek </w:t>
      </w:r>
      <w:r w:rsidR="009A5168" w:rsidRPr="001258E3">
        <w:rPr>
          <w:rFonts w:ascii="Arial" w:hAnsi="Arial" w:cs="Arial"/>
        </w:rPr>
        <w:t xml:space="preserve">o wyjaśnienie treści SWZ </w:t>
      </w:r>
      <w:r w:rsidRPr="001258E3">
        <w:rPr>
          <w:rFonts w:ascii="Arial" w:hAnsi="Arial" w:cs="Arial"/>
        </w:rPr>
        <w:t xml:space="preserve">wpłynie do Zamawiającego nie później niż </w:t>
      </w:r>
      <w:r w:rsidR="009A5168" w:rsidRPr="001258E3">
        <w:rPr>
          <w:rFonts w:ascii="Arial" w:hAnsi="Arial" w:cs="Arial"/>
        </w:rPr>
        <w:t xml:space="preserve">na 4 dni przed upływem </w:t>
      </w:r>
      <w:r w:rsidRPr="001258E3">
        <w:rPr>
          <w:rFonts w:ascii="Arial" w:hAnsi="Arial" w:cs="Arial"/>
        </w:rPr>
        <w:t xml:space="preserve">terminu składania ofert. Jeżeli wniosek o wyjaśnienie treści SWZ wpłynął po upływie terminu </w:t>
      </w:r>
      <w:r w:rsidR="009A5168" w:rsidRPr="001258E3">
        <w:rPr>
          <w:rFonts w:ascii="Arial" w:hAnsi="Arial" w:cs="Arial"/>
        </w:rPr>
        <w:t>na złożenie wniosku</w:t>
      </w:r>
      <w:r w:rsidRPr="001258E3">
        <w:rPr>
          <w:rFonts w:ascii="Arial" w:hAnsi="Arial" w:cs="Arial"/>
        </w:rPr>
        <w:t xml:space="preserve">, o którym mowa w zdaniu poprzednim Zamawiający </w:t>
      </w:r>
      <w:r w:rsidR="009A5168" w:rsidRPr="001258E3">
        <w:rPr>
          <w:rFonts w:ascii="Arial" w:hAnsi="Arial" w:cs="Arial"/>
        </w:rPr>
        <w:t>nie ma obowiązku udzielenia</w:t>
      </w:r>
      <w:r w:rsidRPr="001258E3">
        <w:rPr>
          <w:rFonts w:ascii="Arial" w:hAnsi="Arial" w:cs="Arial"/>
        </w:rPr>
        <w:t xml:space="preserve"> wyjaśnień.</w:t>
      </w:r>
    </w:p>
    <w:p w14:paraId="50F4C9D5" w14:textId="6015DC58" w:rsidR="009A5168" w:rsidRPr="001258E3" w:rsidRDefault="009A5168" w:rsidP="00F12D17">
      <w:pPr>
        <w:widowControl w:val="0"/>
        <w:numPr>
          <w:ilvl w:val="2"/>
          <w:numId w:val="5"/>
        </w:numPr>
        <w:spacing w:after="0"/>
        <w:jc w:val="both"/>
        <w:rPr>
          <w:rFonts w:ascii="Arial" w:hAnsi="Arial" w:cs="Arial"/>
        </w:rPr>
      </w:pPr>
      <w:r w:rsidRPr="001258E3">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Przedłużenie terminu składania ofert nie wpływa na bieg terminu składania wniosku o wyjaśnienie treści SWZ.</w:t>
      </w:r>
    </w:p>
    <w:p w14:paraId="7838D777" w14:textId="6D4F55A3" w:rsidR="009A5168" w:rsidRPr="001258E3" w:rsidRDefault="009A5168" w:rsidP="00F12D17">
      <w:pPr>
        <w:widowControl w:val="0"/>
        <w:numPr>
          <w:ilvl w:val="2"/>
          <w:numId w:val="5"/>
        </w:numPr>
        <w:spacing w:after="0"/>
        <w:jc w:val="both"/>
        <w:rPr>
          <w:rFonts w:ascii="Arial" w:hAnsi="Arial" w:cs="Arial"/>
        </w:rPr>
      </w:pPr>
      <w:r w:rsidRPr="001258E3">
        <w:rPr>
          <w:rFonts w:ascii="Arial" w:hAnsi="Arial" w:cs="Arial"/>
        </w:rPr>
        <w:t>Treść zapytań wraz z wyjaśnieniami zamawiający udostępnia na stronie internetowej prowadzonego postępowania, bez ujawniania źródła zapytania.</w:t>
      </w:r>
    </w:p>
    <w:p w14:paraId="00A94A0C" w14:textId="4A663E88"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W uzasadnionych przypadkach Zamawiający może przed upływem terminu składania ofert zmienić treść SWZ. Dokonaną zmianę SWZ Zamawiający udostępnia na stronie internetowej</w:t>
      </w:r>
      <w:r w:rsidR="009A5168" w:rsidRPr="001258E3">
        <w:rPr>
          <w:rFonts w:ascii="Arial" w:hAnsi="Arial" w:cs="Arial"/>
        </w:rPr>
        <w:t xml:space="preserve"> prowadzonego postępowania</w:t>
      </w:r>
      <w:r w:rsidRPr="001258E3">
        <w:rPr>
          <w:rFonts w:ascii="Arial" w:hAnsi="Arial" w:cs="Arial"/>
        </w:rPr>
        <w:t>.</w:t>
      </w:r>
    </w:p>
    <w:p w14:paraId="4AAD5960" w14:textId="1A464383"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Zmiany treści SWZ są każdorazowo wiążące dla Wykonawców.</w:t>
      </w:r>
    </w:p>
    <w:p w14:paraId="42C29AAE" w14:textId="0FAA565B" w:rsidR="009A5168" w:rsidRPr="001258E3" w:rsidRDefault="009A5168" w:rsidP="00F12D17">
      <w:pPr>
        <w:widowControl w:val="0"/>
        <w:numPr>
          <w:ilvl w:val="2"/>
          <w:numId w:val="5"/>
        </w:numPr>
        <w:spacing w:after="0"/>
        <w:jc w:val="both"/>
        <w:rPr>
          <w:rFonts w:ascii="Arial" w:hAnsi="Arial" w:cs="Arial"/>
        </w:rPr>
      </w:pPr>
      <w:r w:rsidRPr="001258E3">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1258E3" w:rsidRDefault="00B773B7" w:rsidP="00F12D17">
      <w:pPr>
        <w:widowControl w:val="0"/>
        <w:numPr>
          <w:ilvl w:val="2"/>
          <w:numId w:val="5"/>
        </w:numPr>
        <w:spacing w:after="0"/>
        <w:jc w:val="both"/>
        <w:rPr>
          <w:rFonts w:ascii="Arial" w:hAnsi="Arial" w:cs="Arial"/>
        </w:rPr>
      </w:pPr>
      <w:r w:rsidRPr="001258E3">
        <w:rPr>
          <w:rFonts w:ascii="Arial" w:hAnsi="Arial" w:cs="Arial"/>
        </w:rPr>
        <w:t>Jeżeli zmiana treści SWZ prowadzi do zmiany treści ogłoszenia o zamówieniu, Zamawiający zamieszcza w Biuletynie Zamówień Publicznych ogłoszenie o zmianie ogłoszenia.</w:t>
      </w:r>
    </w:p>
    <w:p w14:paraId="6CC830FD" w14:textId="3E8A9CEC" w:rsidR="00B773B7" w:rsidRPr="001258E3" w:rsidRDefault="00B773B7" w:rsidP="00F12D17">
      <w:pPr>
        <w:widowControl w:val="0"/>
        <w:numPr>
          <w:ilvl w:val="2"/>
          <w:numId w:val="5"/>
        </w:numPr>
        <w:spacing w:after="0"/>
        <w:jc w:val="both"/>
        <w:rPr>
          <w:rFonts w:ascii="Arial" w:hAnsi="Arial" w:cs="Arial"/>
        </w:rPr>
      </w:pPr>
      <w:r w:rsidRPr="001258E3">
        <w:rPr>
          <w:rFonts w:ascii="Arial" w:hAnsi="Arial" w:cs="Arial"/>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1258E3" w:rsidRDefault="00F75D25" w:rsidP="00F12D17">
      <w:pPr>
        <w:widowControl w:val="0"/>
        <w:numPr>
          <w:ilvl w:val="2"/>
          <w:numId w:val="5"/>
        </w:numPr>
        <w:spacing w:after="0"/>
        <w:jc w:val="both"/>
        <w:rPr>
          <w:rFonts w:ascii="Arial" w:hAnsi="Arial" w:cs="Arial"/>
        </w:rPr>
      </w:pPr>
      <w:r w:rsidRPr="001258E3">
        <w:rPr>
          <w:rFonts w:ascii="Arial" w:hAnsi="Arial" w:cs="Arial"/>
        </w:rPr>
        <w:t>Zamawiający nie zamierza zwoływać zebrania Wykonawców w celu wyjaśnienia wątpliwości dotyczących treści SWZ.</w:t>
      </w:r>
    </w:p>
    <w:p w14:paraId="4946624F" w14:textId="77777777" w:rsidR="00E6524B" w:rsidRPr="001258E3" w:rsidRDefault="001B291E" w:rsidP="00F12D17">
      <w:pPr>
        <w:widowControl w:val="0"/>
        <w:numPr>
          <w:ilvl w:val="2"/>
          <w:numId w:val="5"/>
        </w:numPr>
        <w:spacing w:after="0"/>
        <w:jc w:val="both"/>
        <w:rPr>
          <w:rFonts w:ascii="Arial" w:hAnsi="Arial" w:cs="Arial"/>
        </w:rPr>
      </w:pPr>
      <w:r w:rsidRPr="001258E3">
        <w:rPr>
          <w:rFonts w:ascii="Arial" w:hAnsi="Arial" w:cs="Arial"/>
        </w:rPr>
        <w:t>Zamawiający informuje, że</w:t>
      </w:r>
      <w:r w:rsidR="00E6524B" w:rsidRPr="001258E3">
        <w:rPr>
          <w:rFonts w:ascii="Arial" w:hAnsi="Arial" w:cs="Arial"/>
        </w:rPr>
        <w:t>:</w:t>
      </w:r>
    </w:p>
    <w:p w14:paraId="57592E9F" w14:textId="4A4DDBE4" w:rsidR="001B291E" w:rsidRPr="001258E3" w:rsidRDefault="001B291E" w:rsidP="00A23993">
      <w:pPr>
        <w:pStyle w:val="Akapitzlist"/>
        <w:widowControl w:val="0"/>
        <w:numPr>
          <w:ilvl w:val="0"/>
          <w:numId w:val="35"/>
        </w:numPr>
        <w:spacing w:after="0"/>
        <w:jc w:val="both"/>
        <w:rPr>
          <w:rFonts w:ascii="Arial" w:hAnsi="Arial" w:cs="Arial"/>
        </w:rPr>
      </w:pPr>
      <w:r w:rsidRPr="001258E3">
        <w:rPr>
          <w:rFonts w:ascii="Arial" w:hAnsi="Arial" w:cs="Arial"/>
        </w:rPr>
        <w:lastRenderedPageBreak/>
        <w:t xml:space="preserve">skorzystanie przez osobę, której dane osobowe dotyczą, z uprawnienia do sprostowania lub uzupełnienia, o którym mowa w </w:t>
      </w:r>
      <w:hyperlink r:id="rId14" w:anchor="/document/68636690?unitId=art(16)&amp;cm=DOCUMENT" w:tgtFrame="_blank" w:history="1">
        <w:r w:rsidRPr="001258E3">
          <w:rPr>
            <w:rFonts w:ascii="Arial" w:hAnsi="Arial" w:cs="Arial"/>
          </w:rPr>
          <w:t>art. 16</w:t>
        </w:r>
      </w:hyperlink>
      <w:r w:rsidRPr="001258E3">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Pr="001258E3" w:rsidRDefault="001B291E" w:rsidP="00A23993">
      <w:pPr>
        <w:pStyle w:val="Akapitzlist"/>
        <w:widowControl w:val="0"/>
        <w:numPr>
          <w:ilvl w:val="0"/>
          <w:numId w:val="35"/>
        </w:numPr>
        <w:spacing w:after="0"/>
        <w:jc w:val="both"/>
        <w:rPr>
          <w:rFonts w:ascii="Arial" w:hAnsi="Arial" w:cs="Arial"/>
        </w:rPr>
      </w:pPr>
      <w:r w:rsidRPr="001258E3">
        <w:rPr>
          <w:rFonts w:ascii="Arial" w:hAnsi="Arial" w:cs="Arial"/>
        </w:rPr>
        <w:t xml:space="preserve">zgłoszenie żądania ograniczenia przetwarzania, o którym mowa w </w:t>
      </w:r>
      <w:hyperlink r:id="rId15" w:anchor="/document/68636690?unitId=art(18)ust(1)&amp;cm=DOCUMENT" w:tgtFrame="_blank" w:history="1">
        <w:r w:rsidRPr="001258E3">
          <w:rPr>
            <w:rFonts w:ascii="Arial" w:hAnsi="Arial" w:cs="Arial"/>
          </w:rPr>
          <w:t>art. 18 ust. 1</w:t>
        </w:r>
      </w:hyperlink>
      <w:r w:rsidRPr="001258E3">
        <w:rPr>
          <w:rFonts w:ascii="Arial" w:hAnsi="Arial" w:cs="Arial"/>
        </w:rPr>
        <w:t xml:space="preserve"> </w:t>
      </w:r>
      <w:r w:rsidR="00E6524B" w:rsidRPr="001258E3">
        <w:rPr>
          <w:rFonts w:ascii="Arial" w:hAnsi="Arial" w:cs="Arial"/>
        </w:rPr>
        <w:t>RODO</w:t>
      </w:r>
      <w:r w:rsidRPr="001258E3">
        <w:rPr>
          <w:rFonts w:ascii="Arial" w:hAnsi="Arial" w:cs="Arial"/>
        </w:rPr>
        <w:t>, nie ogranicza przetwarzania danych osobowych do czasu zakończenia tego postępowania.</w:t>
      </w:r>
    </w:p>
    <w:p w14:paraId="539EE184" w14:textId="7AA47E03" w:rsidR="00804A10" w:rsidRPr="001258E3" w:rsidRDefault="00804A10" w:rsidP="00F12D17">
      <w:pPr>
        <w:widowControl w:val="0"/>
        <w:numPr>
          <w:ilvl w:val="2"/>
          <w:numId w:val="5"/>
        </w:numPr>
        <w:spacing w:after="0"/>
        <w:jc w:val="both"/>
        <w:rPr>
          <w:rFonts w:ascii="Arial" w:hAnsi="Arial" w:cs="Arial"/>
        </w:rPr>
      </w:pPr>
      <w:r w:rsidRPr="001258E3">
        <w:rPr>
          <w:rFonts w:ascii="Arial" w:hAnsi="Arial" w:cs="Arial"/>
        </w:rPr>
        <w:t>W zakresie nieuregulowanym w SWZ, zastosowanie znajdują:</w:t>
      </w:r>
    </w:p>
    <w:p w14:paraId="53BE08A5" w14:textId="55117DB2" w:rsidR="00804A10" w:rsidRPr="001258E3" w:rsidRDefault="00804A10" w:rsidP="00AE7AB7">
      <w:pPr>
        <w:pStyle w:val="Akapitzlist"/>
        <w:widowControl w:val="0"/>
        <w:numPr>
          <w:ilvl w:val="0"/>
          <w:numId w:val="49"/>
        </w:numPr>
        <w:spacing w:after="0"/>
        <w:jc w:val="both"/>
        <w:rPr>
          <w:rFonts w:ascii="Arial" w:hAnsi="Arial" w:cs="Arial"/>
        </w:rPr>
      </w:pPr>
      <w:r w:rsidRPr="001258E3">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1258E3" w:rsidRDefault="00804A10" w:rsidP="00AE7AB7">
      <w:pPr>
        <w:pStyle w:val="Akapitzlist"/>
        <w:widowControl w:val="0"/>
        <w:numPr>
          <w:ilvl w:val="0"/>
          <w:numId w:val="49"/>
        </w:numPr>
        <w:spacing w:after="0"/>
        <w:jc w:val="both"/>
        <w:rPr>
          <w:rFonts w:ascii="Arial" w:hAnsi="Arial" w:cs="Arial"/>
        </w:rPr>
      </w:pPr>
      <w:r w:rsidRPr="001258E3">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1258E3" w:rsidRDefault="00E6524B" w:rsidP="00E6524B">
      <w:pPr>
        <w:pStyle w:val="Akapitzlist"/>
        <w:widowControl w:val="0"/>
        <w:spacing w:after="0"/>
        <w:jc w:val="both"/>
        <w:rPr>
          <w:rFonts w:ascii="Arial" w:hAnsi="Arial" w:cs="Arial"/>
        </w:rPr>
      </w:pPr>
    </w:p>
    <w:p w14:paraId="009F4D00"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 xml:space="preserve">WYMAGANIA DOTYCZĄCE WADIUM: </w:t>
      </w:r>
    </w:p>
    <w:p w14:paraId="465EB0CB" w14:textId="411995F3" w:rsidR="00225E19" w:rsidRPr="001258E3" w:rsidRDefault="00EE051F" w:rsidP="00935A66">
      <w:pPr>
        <w:numPr>
          <w:ilvl w:val="0"/>
          <w:numId w:val="28"/>
        </w:numPr>
        <w:tabs>
          <w:tab w:val="clear" w:pos="142"/>
          <w:tab w:val="num" w:pos="426"/>
        </w:tabs>
        <w:spacing w:after="0"/>
        <w:ind w:left="426" w:hanging="426"/>
        <w:jc w:val="both"/>
        <w:rPr>
          <w:rFonts w:ascii="Arial" w:hAnsi="Arial" w:cs="Arial"/>
          <w:i/>
        </w:rPr>
      </w:pPr>
      <w:r w:rsidRPr="001258E3">
        <w:rPr>
          <w:rFonts w:ascii="Arial" w:hAnsi="Arial" w:cs="Arial"/>
        </w:rPr>
        <w:t>Zamawiający wymaga wniesienia wadium w wysokości</w:t>
      </w:r>
      <w:r w:rsidR="00FF60E6" w:rsidRPr="001258E3">
        <w:rPr>
          <w:rFonts w:ascii="Arial" w:hAnsi="Arial" w:cs="Arial"/>
        </w:rPr>
        <w:t xml:space="preserve"> </w:t>
      </w:r>
      <w:r w:rsidR="00935A66" w:rsidRPr="001258E3">
        <w:rPr>
          <w:rFonts w:ascii="Arial" w:hAnsi="Arial" w:cs="Arial"/>
        </w:rPr>
        <w:t>15 000, 00 zł</w:t>
      </w:r>
      <w:r w:rsidR="00960EEE" w:rsidRPr="001258E3">
        <w:rPr>
          <w:rFonts w:ascii="Arial" w:hAnsi="Arial" w:cs="Arial"/>
        </w:rPr>
        <w:t>:</w:t>
      </w:r>
    </w:p>
    <w:p w14:paraId="463A876E" w14:textId="3F01E298"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Wadium może być wniesione w jednej lub kilku następujących formach:</w:t>
      </w:r>
    </w:p>
    <w:p w14:paraId="61B18E69" w14:textId="77777777" w:rsidR="00EE051F" w:rsidRPr="001258E3" w:rsidRDefault="00EE051F" w:rsidP="00A23993">
      <w:pPr>
        <w:numPr>
          <w:ilvl w:val="0"/>
          <w:numId w:val="29"/>
        </w:numPr>
        <w:spacing w:after="0"/>
        <w:jc w:val="both"/>
        <w:rPr>
          <w:rFonts w:ascii="Arial" w:hAnsi="Arial" w:cs="Arial"/>
        </w:rPr>
      </w:pPr>
      <w:r w:rsidRPr="001258E3">
        <w:rPr>
          <w:rFonts w:ascii="Arial" w:hAnsi="Arial" w:cs="Arial"/>
        </w:rPr>
        <w:t>pieniądzu,</w:t>
      </w:r>
    </w:p>
    <w:p w14:paraId="73B14070" w14:textId="77777777" w:rsidR="00EE051F" w:rsidRPr="001258E3" w:rsidRDefault="00EE051F" w:rsidP="00A23993">
      <w:pPr>
        <w:numPr>
          <w:ilvl w:val="0"/>
          <w:numId w:val="29"/>
        </w:numPr>
        <w:spacing w:after="0"/>
        <w:jc w:val="both"/>
        <w:rPr>
          <w:rFonts w:ascii="Arial" w:hAnsi="Arial" w:cs="Arial"/>
        </w:rPr>
      </w:pPr>
      <w:r w:rsidRPr="001258E3">
        <w:rPr>
          <w:rFonts w:ascii="Arial" w:hAnsi="Arial" w:cs="Arial"/>
        </w:rPr>
        <w:t xml:space="preserve">gwarancjach bankowych,  </w:t>
      </w:r>
    </w:p>
    <w:p w14:paraId="7201F0E9" w14:textId="77777777" w:rsidR="00EE051F" w:rsidRPr="001258E3" w:rsidRDefault="00EE051F" w:rsidP="00A23993">
      <w:pPr>
        <w:numPr>
          <w:ilvl w:val="0"/>
          <w:numId w:val="29"/>
        </w:numPr>
        <w:spacing w:after="0"/>
        <w:jc w:val="both"/>
        <w:rPr>
          <w:rFonts w:ascii="Arial" w:hAnsi="Arial" w:cs="Arial"/>
        </w:rPr>
      </w:pPr>
      <w:r w:rsidRPr="001258E3">
        <w:rPr>
          <w:rFonts w:ascii="Arial" w:hAnsi="Arial" w:cs="Arial"/>
        </w:rPr>
        <w:t xml:space="preserve">gwarancjach ubezpieczeniowych, </w:t>
      </w:r>
    </w:p>
    <w:p w14:paraId="4F840DF5" w14:textId="1ED67628" w:rsidR="00EE051F" w:rsidRPr="001258E3" w:rsidRDefault="00EE051F" w:rsidP="00A23993">
      <w:pPr>
        <w:numPr>
          <w:ilvl w:val="0"/>
          <w:numId w:val="29"/>
        </w:numPr>
        <w:spacing w:after="0"/>
        <w:jc w:val="both"/>
        <w:rPr>
          <w:rFonts w:ascii="Arial" w:hAnsi="Arial" w:cs="Arial"/>
        </w:rPr>
      </w:pPr>
      <w:r w:rsidRPr="001258E3">
        <w:rPr>
          <w:rFonts w:ascii="Arial" w:hAnsi="Arial" w:cs="Arial"/>
        </w:rPr>
        <w:t>poręczeniach udzielanych przez podmioty, o których mowa w art. 6b ust. 5 pkt 2 ustawy z dnia 9 listopada 2000 r. o utworzeniu Polskiej Agencji Rozwoju Przedsiębiorczości (t.j</w:t>
      </w:r>
      <w:r w:rsidR="001B6D5A" w:rsidRPr="001258E3">
        <w:rPr>
          <w:rFonts w:ascii="Arial" w:hAnsi="Arial" w:cs="Arial"/>
        </w:rPr>
        <w:t>.</w:t>
      </w:r>
      <w:r w:rsidRPr="001258E3">
        <w:rPr>
          <w:rFonts w:ascii="Arial" w:hAnsi="Arial" w:cs="Arial"/>
        </w:rPr>
        <w:t>:</w:t>
      </w:r>
      <w:r w:rsidR="00D9743B" w:rsidRPr="001258E3">
        <w:rPr>
          <w:rFonts w:ascii="Arial" w:hAnsi="Arial" w:cs="Arial"/>
        </w:rPr>
        <w:t xml:space="preserve"> </w:t>
      </w:r>
      <w:r w:rsidRPr="001258E3">
        <w:rPr>
          <w:rFonts w:ascii="Arial" w:hAnsi="Arial" w:cs="Arial"/>
        </w:rPr>
        <w:t>Dz.U.2020 poz.</w:t>
      </w:r>
      <w:r w:rsidR="001B6D5A" w:rsidRPr="001258E3">
        <w:rPr>
          <w:rFonts w:ascii="Arial" w:hAnsi="Arial" w:cs="Arial"/>
        </w:rPr>
        <w:t xml:space="preserve"> </w:t>
      </w:r>
      <w:r w:rsidRPr="001258E3">
        <w:rPr>
          <w:rFonts w:ascii="Arial" w:hAnsi="Arial" w:cs="Arial"/>
        </w:rPr>
        <w:t>299).</w:t>
      </w:r>
    </w:p>
    <w:p w14:paraId="18185ED3"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Wadium wnoszone w formie gwarancji i poręczeń musi spełniać następujące wymogi:</w:t>
      </w:r>
    </w:p>
    <w:p w14:paraId="1C96D0DB" w14:textId="77777777" w:rsidR="00EE051F" w:rsidRPr="001258E3" w:rsidRDefault="00EE051F" w:rsidP="00A23993">
      <w:pPr>
        <w:numPr>
          <w:ilvl w:val="1"/>
          <w:numId w:val="30"/>
        </w:numPr>
        <w:spacing w:after="0"/>
        <w:ind w:left="709" w:hanging="283"/>
        <w:jc w:val="both"/>
        <w:rPr>
          <w:rFonts w:ascii="Arial" w:hAnsi="Arial" w:cs="Arial"/>
        </w:rPr>
      </w:pPr>
      <w:r w:rsidRPr="001258E3">
        <w:rPr>
          <w:rFonts w:ascii="Arial" w:hAnsi="Arial" w:cs="Arial"/>
        </w:rPr>
        <w:t>być wystawione na Zamawiającego,</w:t>
      </w:r>
    </w:p>
    <w:p w14:paraId="60D725AB" w14:textId="77777777" w:rsidR="00EE051F" w:rsidRPr="001258E3" w:rsidRDefault="00EE051F" w:rsidP="00A23993">
      <w:pPr>
        <w:numPr>
          <w:ilvl w:val="1"/>
          <w:numId w:val="30"/>
        </w:numPr>
        <w:spacing w:after="0"/>
        <w:ind w:left="709" w:hanging="283"/>
        <w:jc w:val="both"/>
        <w:rPr>
          <w:rFonts w:ascii="Arial" w:hAnsi="Arial" w:cs="Arial"/>
        </w:rPr>
      </w:pPr>
      <w:r w:rsidRPr="001258E3">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1258E3" w:rsidRDefault="00EE051F" w:rsidP="00A23993">
      <w:pPr>
        <w:numPr>
          <w:ilvl w:val="0"/>
          <w:numId w:val="28"/>
        </w:numPr>
        <w:tabs>
          <w:tab w:val="clear" w:pos="142"/>
          <w:tab w:val="num" w:pos="426"/>
        </w:tabs>
        <w:ind w:left="426" w:hanging="426"/>
        <w:jc w:val="both"/>
        <w:rPr>
          <w:rFonts w:ascii="Arial" w:hAnsi="Arial" w:cs="Arial"/>
        </w:rPr>
      </w:pPr>
      <w:r w:rsidRPr="001258E3">
        <w:rPr>
          <w:rFonts w:ascii="Arial" w:hAnsi="Arial" w:cs="Arial"/>
        </w:rPr>
        <w:t>Wadium wnoszone w pieniądzu wpłaca się przelewem na rachunek bankowy Zamawiającego:</w:t>
      </w:r>
    </w:p>
    <w:p w14:paraId="290289AB" w14:textId="77777777" w:rsidR="00EE051F" w:rsidRPr="001258E3"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rPr>
      </w:pPr>
      <w:r w:rsidRPr="001258E3">
        <w:rPr>
          <w:rFonts w:ascii="Arial" w:hAnsi="Arial" w:cs="Arial"/>
          <w:b/>
        </w:rPr>
        <w:t xml:space="preserve">Nr rachunku bankowego </w:t>
      </w:r>
    </w:p>
    <w:p w14:paraId="073AA16F" w14:textId="77777777" w:rsidR="006C5628" w:rsidRPr="001258E3" w:rsidRDefault="006C5628" w:rsidP="006C5628">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258E3">
        <w:rPr>
          <w:rFonts w:ascii="Times New Roman" w:hAnsi="Times New Roman" w:cs="Times New Roman"/>
          <w:b/>
          <w:bCs/>
        </w:rPr>
        <w:t>BS Gąbin O/Szczawin Kościelny Nr 78 9013 1013 2600 0912 2000 0530</w:t>
      </w:r>
    </w:p>
    <w:p w14:paraId="04420596" w14:textId="77777777" w:rsidR="00832DBF" w:rsidRPr="001258E3"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1258E3">
        <w:rPr>
          <w:rFonts w:ascii="Arial" w:hAnsi="Arial" w:cs="Arial"/>
          <w:i/>
        </w:rPr>
        <w:t>z dopiskiem:</w:t>
      </w:r>
    </w:p>
    <w:p w14:paraId="6DE21567" w14:textId="4E6E22C6" w:rsidR="00935A66" w:rsidRPr="001258E3" w:rsidRDefault="00EE051F" w:rsidP="00935A66">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1258E3">
        <w:rPr>
          <w:rFonts w:ascii="Arial" w:hAnsi="Arial" w:cs="Arial"/>
          <w:b/>
        </w:rPr>
        <w:t xml:space="preserve"> - Wadium do przetargu </w:t>
      </w:r>
      <w:r w:rsidRPr="001258E3">
        <w:rPr>
          <w:rFonts w:ascii="Arial" w:hAnsi="Arial" w:cs="Arial"/>
          <w:b/>
          <w:bCs/>
        </w:rPr>
        <w:t xml:space="preserve">na wykonanie zamówienia: </w:t>
      </w:r>
      <w:r w:rsidR="00935A66" w:rsidRPr="001258E3">
        <w:rPr>
          <w:rFonts w:ascii="Arial" w:hAnsi="Arial" w:cs="Arial"/>
          <w:b/>
          <w:bCs/>
        </w:rPr>
        <w:t>Modernizacja infrastruktury oświetleniowej na terenie Gminy Szczawin Kościelny</w:t>
      </w:r>
    </w:p>
    <w:p w14:paraId="155BFE0A" w14:textId="115B7E50" w:rsidR="00935A66" w:rsidRPr="001258E3" w:rsidRDefault="00935A66" w:rsidP="00935A66">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1258E3">
        <w:rPr>
          <w:rFonts w:ascii="Arial" w:hAnsi="Arial" w:cs="Arial"/>
          <w:b/>
          <w:bCs/>
        </w:rPr>
        <w:lastRenderedPageBreak/>
        <w:t xml:space="preserve"> [Znak sprawy RGPiR.271.4.2025.ZP]</w:t>
      </w:r>
    </w:p>
    <w:p w14:paraId="197276AE" w14:textId="052D9596" w:rsidR="00832DBF" w:rsidRPr="001258E3" w:rsidRDefault="00832DB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b/>
          <w:bCs/>
          <w:i/>
          <w:iCs/>
        </w:rPr>
      </w:pPr>
    </w:p>
    <w:p w14:paraId="735F439C" w14:textId="77777777" w:rsidR="00EE051F" w:rsidRPr="001258E3" w:rsidRDefault="00EE051F" w:rsidP="00935A66">
      <w:pPr>
        <w:jc w:val="both"/>
        <w:rPr>
          <w:rFonts w:ascii="Arial" w:hAnsi="Arial" w:cs="Arial"/>
        </w:rPr>
      </w:pPr>
    </w:p>
    <w:p w14:paraId="28B1A5E5"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Zamawiający zwraca wadium niezwłocznie, nie później jednak niż w terminie 7 dni od dnia wystąpienia jednej z okoliczności:</w:t>
      </w:r>
    </w:p>
    <w:p w14:paraId="2C3DE5DD" w14:textId="77777777" w:rsidR="00EE051F" w:rsidRPr="001258E3" w:rsidRDefault="00EE051F" w:rsidP="00A23993">
      <w:pPr>
        <w:pStyle w:val="Akapitzlist"/>
        <w:numPr>
          <w:ilvl w:val="0"/>
          <w:numId w:val="36"/>
        </w:numPr>
        <w:spacing w:after="0"/>
        <w:ind w:left="851" w:hanging="425"/>
        <w:jc w:val="both"/>
        <w:rPr>
          <w:rFonts w:ascii="Arial" w:hAnsi="Arial" w:cs="Arial"/>
        </w:rPr>
      </w:pPr>
      <w:r w:rsidRPr="001258E3">
        <w:rPr>
          <w:rFonts w:ascii="Arial" w:hAnsi="Arial" w:cs="Arial"/>
        </w:rPr>
        <w:t>upływu terminu związania ofertą;</w:t>
      </w:r>
    </w:p>
    <w:p w14:paraId="5DA80C33" w14:textId="77777777" w:rsidR="00EE051F" w:rsidRPr="001258E3" w:rsidRDefault="00EE051F" w:rsidP="00A23993">
      <w:pPr>
        <w:pStyle w:val="Akapitzlist"/>
        <w:numPr>
          <w:ilvl w:val="0"/>
          <w:numId w:val="36"/>
        </w:numPr>
        <w:spacing w:after="0"/>
        <w:ind w:left="851" w:hanging="425"/>
        <w:jc w:val="both"/>
        <w:rPr>
          <w:rFonts w:ascii="Arial" w:hAnsi="Arial" w:cs="Arial"/>
        </w:rPr>
      </w:pPr>
      <w:r w:rsidRPr="001258E3">
        <w:rPr>
          <w:rFonts w:ascii="Arial" w:hAnsi="Arial" w:cs="Arial"/>
        </w:rPr>
        <w:t>zawarcia umowy w sprawie zamówienia publicznego;</w:t>
      </w:r>
    </w:p>
    <w:p w14:paraId="12E8F438" w14:textId="77777777" w:rsidR="00EE051F" w:rsidRPr="001258E3" w:rsidRDefault="00EE051F" w:rsidP="00A23993">
      <w:pPr>
        <w:pStyle w:val="Akapitzlist"/>
        <w:numPr>
          <w:ilvl w:val="0"/>
          <w:numId w:val="36"/>
        </w:numPr>
        <w:spacing w:after="0"/>
        <w:ind w:left="851" w:hanging="425"/>
        <w:jc w:val="both"/>
        <w:rPr>
          <w:rFonts w:ascii="Arial" w:hAnsi="Arial" w:cs="Arial"/>
        </w:rPr>
      </w:pPr>
      <w:r w:rsidRPr="001258E3">
        <w:rPr>
          <w:rFonts w:ascii="Arial" w:hAnsi="Arial" w:cs="Arial"/>
        </w:rPr>
        <w:t>unieważnienia postępowania o udzielenie zamówienia, z wyjątkiem sytuacji gdy nie zostało rozstrzygnięte odwołanie na czynność unieważnienia albo nie upłynął termin do jego wniesienia.</w:t>
      </w:r>
    </w:p>
    <w:p w14:paraId="0DEDCD35"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Zamawiający, niezwłocznie, nie później jednak niż w terminie 7 dni od dnia złożenia wniosku zwraca wadium wykonawcy:</w:t>
      </w:r>
    </w:p>
    <w:p w14:paraId="76E61AF4" w14:textId="77777777" w:rsidR="00EE051F" w:rsidRPr="001258E3" w:rsidRDefault="00EE051F" w:rsidP="00A23993">
      <w:pPr>
        <w:pStyle w:val="Akapitzlist"/>
        <w:numPr>
          <w:ilvl w:val="0"/>
          <w:numId w:val="37"/>
        </w:numPr>
        <w:spacing w:after="0"/>
        <w:ind w:left="851" w:hanging="425"/>
        <w:jc w:val="both"/>
        <w:rPr>
          <w:rFonts w:ascii="Arial" w:hAnsi="Arial" w:cs="Arial"/>
        </w:rPr>
      </w:pPr>
      <w:r w:rsidRPr="001258E3">
        <w:rPr>
          <w:rFonts w:ascii="Arial" w:hAnsi="Arial" w:cs="Arial"/>
        </w:rPr>
        <w:t>który wycofał ofertę przed upływem terminu składania ofert;</w:t>
      </w:r>
    </w:p>
    <w:p w14:paraId="74A50563" w14:textId="77777777" w:rsidR="00EE051F" w:rsidRPr="001258E3" w:rsidRDefault="00EE051F" w:rsidP="00A23993">
      <w:pPr>
        <w:pStyle w:val="Akapitzlist"/>
        <w:numPr>
          <w:ilvl w:val="0"/>
          <w:numId w:val="37"/>
        </w:numPr>
        <w:spacing w:after="0"/>
        <w:ind w:left="851" w:hanging="425"/>
        <w:jc w:val="both"/>
        <w:rPr>
          <w:rFonts w:ascii="Arial" w:hAnsi="Arial" w:cs="Arial"/>
        </w:rPr>
      </w:pPr>
      <w:r w:rsidRPr="001258E3">
        <w:rPr>
          <w:rFonts w:ascii="Arial" w:hAnsi="Arial" w:cs="Arial"/>
        </w:rPr>
        <w:t>którego oferta została odrzucona;</w:t>
      </w:r>
    </w:p>
    <w:p w14:paraId="79CCA5D1" w14:textId="77777777" w:rsidR="00EE051F" w:rsidRPr="001258E3" w:rsidRDefault="00EE051F" w:rsidP="00A23993">
      <w:pPr>
        <w:pStyle w:val="Akapitzlist"/>
        <w:numPr>
          <w:ilvl w:val="0"/>
          <w:numId w:val="37"/>
        </w:numPr>
        <w:spacing w:after="0"/>
        <w:ind w:left="851" w:hanging="425"/>
        <w:jc w:val="both"/>
        <w:rPr>
          <w:rFonts w:ascii="Arial" w:hAnsi="Arial" w:cs="Arial"/>
        </w:rPr>
      </w:pPr>
      <w:r w:rsidRPr="001258E3">
        <w:rPr>
          <w:rFonts w:ascii="Arial" w:hAnsi="Arial" w:cs="Arial"/>
        </w:rPr>
        <w:t>po wyborze najkorzystniejszej oferty, z wyjątkiem wykonawcy, którego oferta została wybrana jako najkorzystniejsza;</w:t>
      </w:r>
    </w:p>
    <w:p w14:paraId="3B0230B2" w14:textId="77777777" w:rsidR="00EE051F" w:rsidRPr="001258E3" w:rsidRDefault="00EE051F" w:rsidP="00A23993">
      <w:pPr>
        <w:pStyle w:val="Akapitzlist"/>
        <w:numPr>
          <w:ilvl w:val="0"/>
          <w:numId w:val="37"/>
        </w:numPr>
        <w:spacing w:after="0"/>
        <w:ind w:left="851" w:hanging="425"/>
        <w:jc w:val="both"/>
        <w:rPr>
          <w:rFonts w:ascii="Arial" w:hAnsi="Arial" w:cs="Arial"/>
        </w:rPr>
      </w:pPr>
      <w:r w:rsidRPr="001258E3">
        <w:rPr>
          <w:rFonts w:ascii="Arial" w:hAnsi="Arial" w:cs="Arial"/>
        </w:rPr>
        <w:t>po unieważnieniu postępowania, w przypadku gdy nie zostało rozstrzygnięte odwołanie na czynność unieważnienia albo nie upłynął termin do jego wniesienia.</w:t>
      </w:r>
    </w:p>
    <w:p w14:paraId="5E12FA8C"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Termin ważności wadium musi być zgodny z terminem związania ofertą.</w:t>
      </w:r>
    </w:p>
    <w:p w14:paraId="1D8AE2F1" w14:textId="77777777" w:rsidR="00EE051F" w:rsidRPr="001258E3" w:rsidRDefault="00EE051F" w:rsidP="00A23993">
      <w:pPr>
        <w:numPr>
          <w:ilvl w:val="0"/>
          <w:numId w:val="28"/>
        </w:numPr>
        <w:tabs>
          <w:tab w:val="clear" w:pos="142"/>
          <w:tab w:val="num" w:pos="426"/>
        </w:tabs>
        <w:spacing w:after="0"/>
        <w:ind w:left="426" w:hanging="426"/>
        <w:jc w:val="both"/>
        <w:rPr>
          <w:rFonts w:ascii="Arial" w:hAnsi="Arial" w:cs="Arial"/>
        </w:rPr>
      </w:pPr>
      <w:r w:rsidRPr="001258E3">
        <w:rPr>
          <w:rFonts w:ascii="Arial" w:hAnsi="Arial" w:cs="Arial"/>
        </w:rPr>
        <w:t>Oferta Wykonawcy, który nie wniesie wadium lub wniesie je w sposób nieprawidłowy, zostanie odrzucona.</w:t>
      </w:r>
    </w:p>
    <w:p w14:paraId="6A8202E5" w14:textId="77777777" w:rsidR="00EE051F" w:rsidRPr="001258E3" w:rsidRDefault="00EE051F" w:rsidP="00841686">
      <w:pPr>
        <w:spacing w:after="0"/>
        <w:ind w:left="426"/>
        <w:jc w:val="both"/>
        <w:rPr>
          <w:rFonts w:ascii="Arial" w:hAnsi="Arial" w:cs="Arial"/>
          <w:i/>
        </w:rPr>
      </w:pPr>
    </w:p>
    <w:p w14:paraId="5F00F5A8" w14:textId="77777777" w:rsidR="000C007B" w:rsidRPr="001258E3" w:rsidRDefault="000C007B" w:rsidP="000C007B">
      <w:pPr>
        <w:spacing w:after="0"/>
        <w:jc w:val="both"/>
        <w:rPr>
          <w:rFonts w:ascii="Arial" w:hAnsi="Arial" w:cs="Arial"/>
          <w:i/>
        </w:rPr>
      </w:pPr>
    </w:p>
    <w:p w14:paraId="1E53F5A9"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TERMIN ZWIĄZANIA OFERTĄ:</w:t>
      </w:r>
    </w:p>
    <w:p w14:paraId="16041729" w14:textId="584E3D24" w:rsidR="00F75D25" w:rsidRPr="001258E3" w:rsidRDefault="00F75D25" w:rsidP="00C60F58">
      <w:pPr>
        <w:pStyle w:val="Akapitzlist"/>
        <w:numPr>
          <w:ilvl w:val="0"/>
          <w:numId w:val="6"/>
        </w:numPr>
        <w:spacing w:after="0"/>
        <w:ind w:left="426"/>
        <w:jc w:val="both"/>
        <w:rPr>
          <w:rFonts w:ascii="Arial" w:hAnsi="Arial" w:cs="Arial"/>
        </w:rPr>
      </w:pPr>
      <w:r w:rsidRPr="001258E3">
        <w:rPr>
          <w:rFonts w:ascii="Arial" w:hAnsi="Arial" w:cs="Arial"/>
        </w:rPr>
        <w:t xml:space="preserve">Wykonawca pozostaje związany ofertą przez okres </w:t>
      </w:r>
      <w:r w:rsidR="007E5298" w:rsidRPr="001258E3">
        <w:rPr>
          <w:rFonts w:ascii="Arial" w:hAnsi="Arial" w:cs="Arial"/>
          <w:b/>
        </w:rPr>
        <w:t xml:space="preserve">30 </w:t>
      </w:r>
      <w:r w:rsidRPr="001258E3">
        <w:rPr>
          <w:rFonts w:ascii="Arial" w:hAnsi="Arial" w:cs="Arial"/>
          <w:b/>
        </w:rPr>
        <w:t>dni</w:t>
      </w:r>
      <w:r w:rsidR="00825446" w:rsidRPr="001258E3">
        <w:rPr>
          <w:rFonts w:ascii="Arial" w:hAnsi="Arial" w:cs="Arial"/>
        </w:rPr>
        <w:t xml:space="preserve"> licząc od dnia upływu terminu składania ofert </w:t>
      </w:r>
      <w:r w:rsidR="00825446" w:rsidRPr="001258E3">
        <w:rPr>
          <w:rFonts w:ascii="Arial" w:hAnsi="Arial" w:cs="Arial"/>
          <w:b/>
          <w:bCs/>
          <w:u w:val="single"/>
        </w:rPr>
        <w:t xml:space="preserve">i upływa w dniu </w:t>
      </w:r>
      <w:r w:rsidR="008913B0" w:rsidRPr="001258E3">
        <w:rPr>
          <w:rFonts w:ascii="Arial" w:hAnsi="Arial" w:cs="Arial"/>
          <w:b/>
          <w:bCs/>
          <w:u w:val="single"/>
        </w:rPr>
        <w:t>24</w:t>
      </w:r>
      <w:r w:rsidR="006C0E7F" w:rsidRPr="001258E3">
        <w:rPr>
          <w:rFonts w:ascii="Arial" w:hAnsi="Arial" w:cs="Arial"/>
          <w:b/>
          <w:bCs/>
          <w:u w:val="single"/>
        </w:rPr>
        <w:t xml:space="preserve"> </w:t>
      </w:r>
      <w:r w:rsidR="008913B0" w:rsidRPr="001258E3">
        <w:rPr>
          <w:rFonts w:ascii="Arial" w:hAnsi="Arial" w:cs="Arial"/>
          <w:b/>
          <w:bCs/>
          <w:u w:val="single"/>
        </w:rPr>
        <w:t>lipca</w:t>
      </w:r>
      <w:r w:rsidR="006C0E7F" w:rsidRPr="001258E3">
        <w:rPr>
          <w:rFonts w:ascii="Arial" w:hAnsi="Arial" w:cs="Arial"/>
          <w:b/>
          <w:bCs/>
          <w:u w:val="single"/>
        </w:rPr>
        <w:t xml:space="preserve"> 202</w:t>
      </w:r>
      <w:r w:rsidR="008913B0" w:rsidRPr="001258E3">
        <w:rPr>
          <w:rFonts w:ascii="Arial" w:hAnsi="Arial" w:cs="Arial"/>
          <w:b/>
          <w:bCs/>
          <w:u w:val="single"/>
        </w:rPr>
        <w:t>5</w:t>
      </w:r>
      <w:r w:rsidR="00F12D17" w:rsidRPr="001258E3">
        <w:rPr>
          <w:rFonts w:ascii="Arial" w:hAnsi="Arial" w:cs="Arial"/>
          <w:b/>
          <w:bCs/>
          <w:u w:val="single"/>
        </w:rPr>
        <w:t>r</w:t>
      </w:r>
      <w:r w:rsidR="00825446" w:rsidRPr="001258E3">
        <w:rPr>
          <w:rFonts w:ascii="Arial" w:hAnsi="Arial" w:cs="Arial"/>
          <w:u w:val="single"/>
        </w:rPr>
        <w:t>.</w:t>
      </w:r>
    </w:p>
    <w:p w14:paraId="5CBD7140" w14:textId="3233D8FD" w:rsidR="00972B6B" w:rsidRPr="001258E3" w:rsidRDefault="00972B6B" w:rsidP="00C60F58">
      <w:pPr>
        <w:pStyle w:val="Akapitzlist"/>
        <w:numPr>
          <w:ilvl w:val="0"/>
          <w:numId w:val="6"/>
        </w:numPr>
        <w:spacing w:after="0"/>
        <w:ind w:left="426"/>
        <w:jc w:val="both"/>
        <w:rPr>
          <w:rFonts w:ascii="Arial" w:hAnsi="Arial" w:cs="Arial"/>
        </w:rPr>
      </w:pPr>
      <w:r w:rsidRPr="001258E3">
        <w:rPr>
          <w:rFonts w:ascii="Arial" w:hAnsi="Arial" w:cs="Arial"/>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1258E3">
        <w:rPr>
          <w:rFonts w:ascii="Arial" w:hAnsi="Arial" w:cs="Arial"/>
        </w:rPr>
        <w:t xml:space="preserve"> 30</w:t>
      </w:r>
      <w:r w:rsidRPr="001258E3">
        <w:rPr>
          <w:rFonts w:ascii="Arial" w:hAnsi="Arial" w:cs="Arial"/>
        </w:rPr>
        <w:t xml:space="preserve"> dni.</w:t>
      </w:r>
    </w:p>
    <w:p w14:paraId="6AAE9564" w14:textId="391BDC4C" w:rsidR="00972B6B" w:rsidRPr="001258E3" w:rsidRDefault="00972B6B" w:rsidP="00C60F58">
      <w:pPr>
        <w:pStyle w:val="Akapitzlist"/>
        <w:numPr>
          <w:ilvl w:val="0"/>
          <w:numId w:val="6"/>
        </w:numPr>
        <w:spacing w:after="0"/>
        <w:ind w:left="426"/>
        <w:jc w:val="both"/>
        <w:rPr>
          <w:rFonts w:ascii="Arial" w:hAnsi="Arial" w:cs="Arial"/>
        </w:rPr>
      </w:pPr>
      <w:r w:rsidRPr="001258E3">
        <w:rPr>
          <w:rFonts w:ascii="Arial" w:hAnsi="Arial" w:cs="Arial"/>
        </w:rPr>
        <w:lastRenderedPageBreak/>
        <w:t>Przedłużenie terminu związania ofertą, o którym mowa w ust. 2, wymaga złożenia przez wykonawcę pisemnego oświadczenia o wyrażeniu zgody na przedłużenie terminu związania ofertą.</w:t>
      </w:r>
    </w:p>
    <w:p w14:paraId="46A601CF" w14:textId="7CDF33A3" w:rsidR="00972B6B" w:rsidRPr="001258E3" w:rsidRDefault="00972B6B" w:rsidP="00C60F58">
      <w:pPr>
        <w:pStyle w:val="Akapitzlist"/>
        <w:numPr>
          <w:ilvl w:val="0"/>
          <w:numId w:val="6"/>
        </w:numPr>
        <w:spacing w:after="0"/>
        <w:ind w:left="426"/>
        <w:jc w:val="both"/>
        <w:rPr>
          <w:rFonts w:ascii="Arial" w:hAnsi="Arial" w:cs="Arial"/>
        </w:rPr>
      </w:pPr>
      <w:r w:rsidRPr="001258E3">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1258E3" w:rsidRDefault="00972B6B" w:rsidP="00972B6B">
      <w:pPr>
        <w:spacing w:after="0"/>
        <w:ind w:left="66"/>
        <w:jc w:val="both"/>
        <w:rPr>
          <w:rFonts w:ascii="Arial" w:hAnsi="Arial" w:cs="Arial"/>
        </w:rPr>
      </w:pPr>
    </w:p>
    <w:p w14:paraId="334BBFA9" w14:textId="77777777" w:rsidR="00F75D25" w:rsidRPr="001258E3" w:rsidRDefault="00F75D25" w:rsidP="00A23993">
      <w:pPr>
        <w:numPr>
          <w:ilvl w:val="0"/>
          <w:numId w:val="44"/>
        </w:numPr>
        <w:spacing w:before="240"/>
        <w:jc w:val="both"/>
        <w:rPr>
          <w:rFonts w:ascii="Arial" w:hAnsi="Arial" w:cs="Arial"/>
        </w:rPr>
      </w:pPr>
      <w:r w:rsidRPr="001258E3">
        <w:rPr>
          <w:rFonts w:ascii="Arial" w:hAnsi="Arial" w:cs="Arial"/>
          <w:b/>
          <w:bCs/>
        </w:rPr>
        <w:t>OPIS SPOSOBU PRZYGOTOWYWANIA OFERTY:</w:t>
      </w:r>
    </w:p>
    <w:p w14:paraId="0A205915" w14:textId="778749CC" w:rsidR="00E6524B" w:rsidRPr="001258E3" w:rsidRDefault="00E6524B" w:rsidP="00C60F58">
      <w:pPr>
        <w:widowControl w:val="0"/>
        <w:numPr>
          <w:ilvl w:val="3"/>
          <w:numId w:val="7"/>
        </w:numPr>
        <w:spacing w:after="0"/>
        <w:jc w:val="both"/>
        <w:rPr>
          <w:rFonts w:ascii="Arial" w:hAnsi="Arial" w:cs="Arial"/>
        </w:rPr>
      </w:pPr>
      <w:r w:rsidRPr="001258E3">
        <w:rPr>
          <w:rFonts w:ascii="Arial" w:hAnsi="Arial" w:cs="Arial"/>
        </w:rPr>
        <w:t>Ofert</w:t>
      </w:r>
      <w:r w:rsidR="004F6C2E" w:rsidRPr="001258E3">
        <w:rPr>
          <w:rFonts w:ascii="Arial" w:hAnsi="Arial" w:cs="Arial"/>
        </w:rPr>
        <w:t>ę</w:t>
      </w:r>
      <w:r w:rsidRPr="001258E3">
        <w:rPr>
          <w:rFonts w:ascii="Arial" w:hAnsi="Arial" w:cs="Arial"/>
        </w:rPr>
        <w:t xml:space="preserve"> oraz oświadczenie, o którym mowa w art. 125 ust. 1 ustawy PZP, składa się, pod rygorem nieważności, w formie elektronicznej</w:t>
      </w:r>
      <w:r w:rsidR="007E5298" w:rsidRPr="001258E3">
        <w:rPr>
          <w:rFonts w:ascii="Arial" w:hAnsi="Arial" w:cs="Arial"/>
        </w:rPr>
        <w:t xml:space="preserve"> lub w postaci elektronicznej opatrzonej podpisem zaufanym lub podpisem osobistym</w:t>
      </w:r>
      <w:r w:rsidRPr="001258E3">
        <w:rPr>
          <w:rFonts w:ascii="Arial" w:hAnsi="Arial" w:cs="Arial"/>
        </w:rPr>
        <w:t>.</w:t>
      </w:r>
    </w:p>
    <w:p w14:paraId="6460C296" w14:textId="15152220" w:rsidR="0046395E" w:rsidRPr="001258E3" w:rsidRDefault="0046395E" w:rsidP="00C60F58">
      <w:pPr>
        <w:widowControl w:val="0"/>
        <w:numPr>
          <w:ilvl w:val="3"/>
          <w:numId w:val="7"/>
        </w:numPr>
        <w:spacing w:after="0"/>
        <w:jc w:val="both"/>
        <w:rPr>
          <w:rFonts w:ascii="Arial" w:hAnsi="Arial" w:cs="Arial"/>
        </w:rPr>
      </w:pPr>
      <w:r w:rsidRPr="001258E3">
        <w:rPr>
          <w:rFonts w:ascii="Arial" w:hAnsi="Arial" w:cs="Arial"/>
        </w:rPr>
        <w:t>Oferta musi być sporządzona w języku polskim.</w:t>
      </w:r>
    </w:p>
    <w:p w14:paraId="0EC9FBDF" w14:textId="5AB553F3"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Wykonawca może złożyć tylko jedną ofertę. Złożenie przez danego Wykonawcę więcej niż jednej oferty, spowoduje odrzucenie wszystkich ofert złożonych przez tego Wykonawcę.</w:t>
      </w:r>
    </w:p>
    <w:p w14:paraId="75D0622A" w14:textId="7802AE53"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 xml:space="preserve">Treść oferty musi </w:t>
      </w:r>
      <w:r w:rsidR="00825446" w:rsidRPr="001258E3">
        <w:rPr>
          <w:rFonts w:ascii="Arial" w:hAnsi="Arial" w:cs="Arial"/>
        </w:rPr>
        <w:t>być zgodna z wymaganiami określonymi w dokumentach zamówienia</w:t>
      </w:r>
      <w:r w:rsidRPr="001258E3">
        <w:rPr>
          <w:rFonts w:ascii="Arial" w:hAnsi="Arial" w:cs="Arial"/>
        </w:rPr>
        <w:t>. Oferta musi zawierać wszystkie dokumenty wskazane w Rozdz. VI.</w:t>
      </w:r>
      <w:r w:rsidR="00B86BEB" w:rsidRPr="001258E3">
        <w:rPr>
          <w:rFonts w:ascii="Arial" w:hAnsi="Arial" w:cs="Arial"/>
        </w:rPr>
        <w:t>C</w:t>
      </w:r>
      <w:r w:rsidR="0017568E" w:rsidRPr="001258E3">
        <w:rPr>
          <w:rFonts w:ascii="Arial" w:hAnsi="Arial" w:cs="Arial"/>
        </w:rPr>
        <w:t xml:space="preserve"> ust. 1</w:t>
      </w:r>
      <w:r w:rsidRPr="001258E3">
        <w:rPr>
          <w:rFonts w:ascii="Arial" w:hAnsi="Arial" w:cs="Arial"/>
        </w:rPr>
        <w:t xml:space="preserve"> SWZ.</w:t>
      </w:r>
    </w:p>
    <w:p w14:paraId="5652E263" w14:textId="5C12A71E"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Oferta musi być podpisana przez osobę uprawnioną do występowania w imieniu Wykonawcy.</w:t>
      </w:r>
    </w:p>
    <w:p w14:paraId="39EE7B66" w14:textId="77777777"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Wszystkie złożone przez wykonawcę dokumenty i oświadczenia sporządzone w języku obcym, muszą być złożone wraz z tłumaczeniem na język polski.</w:t>
      </w:r>
    </w:p>
    <w:p w14:paraId="6474A9EE" w14:textId="5B48BD2E" w:rsidR="0046395E" w:rsidRPr="001258E3" w:rsidRDefault="0046395E" w:rsidP="00C60F58">
      <w:pPr>
        <w:widowControl w:val="0"/>
        <w:numPr>
          <w:ilvl w:val="3"/>
          <w:numId w:val="7"/>
        </w:numPr>
        <w:spacing w:after="0"/>
        <w:jc w:val="both"/>
        <w:rPr>
          <w:rFonts w:ascii="Arial" w:hAnsi="Arial" w:cs="Arial"/>
        </w:rPr>
      </w:pPr>
      <w:r w:rsidRPr="001258E3">
        <w:rPr>
          <w:rFonts w:ascii="Arial" w:hAnsi="Arial" w:cs="Arial"/>
        </w:rPr>
        <w:t xml:space="preserve">Wykonawca może </w:t>
      </w:r>
      <w:r w:rsidR="00825446" w:rsidRPr="001258E3">
        <w:rPr>
          <w:rFonts w:ascii="Arial" w:hAnsi="Arial" w:cs="Arial"/>
        </w:rPr>
        <w:t>do upływu</w:t>
      </w:r>
      <w:r w:rsidRPr="001258E3">
        <w:rPr>
          <w:rFonts w:ascii="Arial" w:hAnsi="Arial" w:cs="Arial"/>
        </w:rPr>
        <w:t xml:space="preserve"> terminu składania ofert zmienić lub wycofać ofertę</w:t>
      </w:r>
      <w:r w:rsidR="00825446" w:rsidRPr="001258E3">
        <w:rPr>
          <w:rFonts w:ascii="Arial" w:hAnsi="Arial" w:cs="Arial"/>
        </w:rPr>
        <w:t>.</w:t>
      </w:r>
    </w:p>
    <w:p w14:paraId="711CCB68" w14:textId="77777777"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 xml:space="preserve">Po upływie terminu do składania ofert Wykonawca nie może skutecznie dokonać zmiany </w:t>
      </w:r>
      <w:r w:rsidRPr="001258E3">
        <w:rPr>
          <w:rFonts w:ascii="Arial" w:hAnsi="Arial" w:cs="Arial"/>
        </w:rPr>
        <w:br/>
        <w:t>ani wycofać złożonej oferty (załączników).</w:t>
      </w:r>
    </w:p>
    <w:p w14:paraId="78B44FF6" w14:textId="4D45E3E5" w:rsidR="006441C4" w:rsidRPr="001258E3" w:rsidRDefault="006A3536" w:rsidP="00C60F58">
      <w:pPr>
        <w:widowControl w:val="0"/>
        <w:numPr>
          <w:ilvl w:val="3"/>
          <w:numId w:val="7"/>
        </w:numPr>
        <w:spacing w:after="0"/>
        <w:jc w:val="both"/>
        <w:rPr>
          <w:rFonts w:ascii="Arial" w:hAnsi="Arial" w:cs="Arial"/>
        </w:rPr>
      </w:pPr>
      <w:r w:rsidRPr="001258E3">
        <w:rPr>
          <w:rFonts w:ascii="Arial" w:hAnsi="Arial" w:cs="Arial"/>
        </w:rPr>
        <w:t>Wykonawca musi wskazać w ofercie (oświadczeniu wstępnym)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1258E3">
        <w:rPr>
          <w:rFonts w:ascii="Arial" w:hAnsi="Arial" w:cs="Arial"/>
        </w:rPr>
        <w:t>.</w:t>
      </w:r>
    </w:p>
    <w:p w14:paraId="12D5A6CF" w14:textId="77777777" w:rsidR="006441C4" w:rsidRPr="001258E3" w:rsidRDefault="006441C4" w:rsidP="00C60F58">
      <w:pPr>
        <w:widowControl w:val="0"/>
        <w:numPr>
          <w:ilvl w:val="3"/>
          <w:numId w:val="7"/>
        </w:numPr>
        <w:spacing w:after="0"/>
        <w:jc w:val="both"/>
        <w:rPr>
          <w:rFonts w:ascii="Arial" w:hAnsi="Arial" w:cs="Arial"/>
        </w:rPr>
      </w:pPr>
      <w:r w:rsidRPr="001258E3">
        <w:rPr>
          <w:rFonts w:ascii="Arial" w:hAnsi="Arial" w:cs="Arial"/>
        </w:rPr>
        <w:t>Wykonawcy ponoszą wszelkie koszty związane z przygotowaniem i złożeniem oferty.</w:t>
      </w:r>
    </w:p>
    <w:p w14:paraId="7087218D" w14:textId="173D7BAC" w:rsidR="001B291E" w:rsidRPr="001258E3" w:rsidRDefault="001B291E" w:rsidP="00C60F58">
      <w:pPr>
        <w:widowControl w:val="0"/>
        <w:numPr>
          <w:ilvl w:val="3"/>
          <w:numId w:val="7"/>
        </w:numPr>
        <w:spacing w:after="0"/>
        <w:jc w:val="both"/>
        <w:rPr>
          <w:rFonts w:ascii="Arial" w:eastAsiaTheme="minorHAnsi" w:hAnsi="Arial" w:cs="Arial"/>
          <w:lang w:eastAsia="en-US"/>
        </w:rPr>
      </w:pPr>
      <w:r w:rsidRPr="001258E3">
        <w:rPr>
          <w:rFonts w:ascii="Arial" w:eastAsiaTheme="minorHAnsi" w:hAnsi="Arial" w:cs="Arial"/>
          <w:lang w:eastAsia="en-US"/>
        </w:rPr>
        <w:t xml:space="preserve">Nie ujawnia się informacji stanowiących tajemnicę przedsiębiorstwa w rozumieniu przepisów </w:t>
      </w:r>
      <w:hyperlink r:id="rId16" w:anchor="/document/16795259?cm=DOCUMENT" w:tgtFrame="_blank" w:history="1">
        <w:r w:rsidRPr="001258E3">
          <w:rPr>
            <w:rFonts w:ascii="Arial" w:eastAsiaTheme="minorHAnsi" w:hAnsi="Arial" w:cs="Arial"/>
            <w:lang w:eastAsia="en-US"/>
          </w:rPr>
          <w:t>ustawy</w:t>
        </w:r>
      </w:hyperlink>
      <w:r w:rsidRPr="001258E3">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1258E3">
        <w:rPr>
          <w:rFonts w:ascii="Arial" w:eastAsiaTheme="minorHAnsi" w:hAnsi="Arial" w:cs="Arial"/>
          <w:lang w:eastAsia="en-US"/>
        </w:rPr>
        <w:t>Wykonawca, w celu utrzymania w poufności tych informacji, przekazuje je w wydzielonym i odpowiednio oznaczonym pliku</w:t>
      </w:r>
      <w:r w:rsidRPr="001258E3">
        <w:rPr>
          <w:rFonts w:ascii="Arial" w:eastAsiaTheme="minorHAnsi" w:hAnsi="Arial" w:cs="Arial"/>
          <w:lang w:eastAsia="en-US"/>
        </w:rPr>
        <w:t>. Wykonawca nie może zastrzec informacji o:</w:t>
      </w:r>
    </w:p>
    <w:p w14:paraId="4AF04F60" w14:textId="6253486F" w:rsidR="001B291E" w:rsidRPr="001258E3" w:rsidRDefault="001B291E" w:rsidP="00A23993">
      <w:pPr>
        <w:pStyle w:val="Akapitzlist"/>
        <w:widowControl w:val="0"/>
        <w:numPr>
          <w:ilvl w:val="0"/>
          <w:numId w:val="34"/>
        </w:numPr>
        <w:spacing w:after="0"/>
        <w:jc w:val="both"/>
        <w:rPr>
          <w:rFonts w:ascii="Arial" w:eastAsiaTheme="minorHAnsi" w:hAnsi="Arial" w:cs="Arial"/>
          <w:lang w:eastAsia="en-US"/>
        </w:rPr>
      </w:pPr>
      <w:r w:rsidRPr="001258E3">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1258E3" w:rsidRDefault="001B291E" w:rsidP="00A23993">
      <w:pPr>
        <w:pStyle w:val="Akapitzlist"/>
        <w:widowControl w:val="0"/>
        <w:numPr>
          <w:ilvl w:val="0"/>
          <w:numId w:val="34"/>
        </w:numPr>
        <w:spacing w:after="0"/>
        <w:jc w:val="both"/>
        <w:rPr>
          <w:rFonts w:ascii="Arial" w:eastAsiaTheme="minorHAnsi" w:hAnsi="Arial" w:cs="Arial"/>
          <w:lang w:eastAsia="en-US"/>
        </w:rPr>
      </w:pPr>
      <w:r w:rsidRPr="001258E3">
        <w:rPr>
          <w:rFonts w:ascii="Arial" w:eastAsiaTheme="minorHAnsi" w:hAnsi="Arial" w:cs="Arial"/>
          <w:lang w:eastAsia="en-US"/>
        </w:rPr>
        <w:t>cenach lub kosztach zawartych w ofertach.</w:t>
      </w:r>
    </w:p>
    <w:p w14:paraId="5A887FC5" w14:textId="706E2CA7" w:rsidR="006441C4" w:rsidRPr="001258E3" w:rsidRDefault="006441C4" w:rsidP="00C60F58">
      <w:pPr>
        <w:widowControl w:val="0"/>
        <w:numPr>
          <w:ilvl w:val="3"/>
          <w:numId w:val="7"/>
        </w:numPr>
        <w:spacing w:after="0"/>
        <w:jc w:val="both"/>
        <w:rPr>
          <w:rFonts w:ascii="Arial" w:eastAsiaTheme="minorHAnsi" w:hAnsi="Arial" w:cs="Arial"/>
          <w:lang w:eastAsia="en-US"/>
        </w:rPr>
      </w:pPr>
      <w:r w:rsidRPr="001258E3">
        <w:rPr>
          <w:rFonts w:ascii="Arial" w:eastAsiaTheme="minorHAnsi" w:hAnsi="Arial" w:cs="Arial"/>
          <w:lang w:eastAsia="en-US"/>
        </w:rPr>
        <w:t>Wykonawcy ponoszą wszelkie koszty związane z przygotowaniem i złożeniem oferty.</w:t>
      </w:r>
    </w:p>
    <w:p w14:paraId="4DB3FBFA" w14:textId="77777777" w:rsidR="00972B6B" w:rsidRPr="001258E3" w:rsidRDefault="00972B6B" w:rsidP="00972B6B">
      <w:pPr>
        <w:widowControl w:val="0"/>
        <w:spacing w:after="0"/>
        <w:ind w:left="360"/>
        <w:jc w:val="both"/>
        <w:rPr>
          <w:rFonts w:ascii="Arial" w:eastAsiaTheme="minorHAnsi" w:hAnsi="Arial" w:cs="Arial"/>
          <w:lang w:eastAsia="en-US"/>
        </w:rPr>
      </w:pPr>
    </w:p>
    <w:p w14:paraId="243034AD"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MIEJSCE ORAZ TERMIN SKŁADANIA I OTWARCIA OFERT:</w:t>
      </w:r>
    </w:p>
    <w:p w14:paraId="796F7189" w14:textId="3532C807" w:rsidR="0046395E" w:rsidRPr="001258E3" w:rsidRDefault="0046395E" w:rsidP="006C5628">
      <w:pPr>
        <w:pStyle w:val="Akapitzlist"/>
        <w:numPr>
          <w:ilvl w:val="0"/>
          <w:numId w:val="8"/>
        </w:numPr>
        <w:rPr>
          <w:rFonts w:ascii="Arial" w:hAnsi="Arial" w:cs="Arial"/>
          <w:b/>
          <w:u w:val="single"/>
        </w:rPr>
      </w:pPr>
      <w:r w:rsidRPr="001258E3">
        <w:rPr>
          <w:rFonts w:ascii="Arial" w:hAnsi="Arial" w:cs="Arial"/>
        </w:rPr>
        <w:lastRenderedPageBreak/>
        <w:t xml:space="preserve">Ofertę wraz z wymaganymi dokumentami i oświadczeniami należy złożyć do dnia </w:t>
      </w:r>
      <w:r w:rsidR="00B23ECF" w:rsidRPr="001258E3">
        <w:rPr>
          <w:rFonts w:ascii="Arial" w:hAnsi="Arial" w:cs="Arial"/>
          <w:b/>
          <w:u w:val="single"/>
        </w:rPr>
        <w:t>2</w:t>
      </w:r>
      <w:r w:rsidR="005530CE" w:rsidRPr="001258E3">
        <w:rPr>
          <w:rFonts w:ascii="Arial" w:hAnsi="Arial" w:cs="Arial"/>
          <w:b/>
          <w:u w:val="single"/>
        </w:rPr>
        <w:t>5</w:t>
      </w:r>
      <w:r w:rsidR="00B86BEB" w:rsidRPr="001258E3">
        <w:rPr>
          <w:rFonts w:ascii="Arial" w:hAnsi="Arial" w:cs="Arial"/>
          <w:b/>
          <w:u w:val="single"/>
        </w:rPr>
        <w:t xml:space="preserve"> </w:t>
      </w:r>
      <w:r w:rsidR="008913B0" w:rsidRPr="001258E3">
        <w:rPr>
          <w:rFonts w:ascii="Arial" w:hAnsi="Arial" w:cs="Arial"/>
          <w:b/>
          <w:u w:val="single"/>
        </w:rPr>
        <w:t>czerwca</w:t>
      </w:r>
      <w:r w:rsidR="00B86BEB" w:rsidRPr="001258E3">
        <w:rPr>
          <w:rFonts w:ascii="Arial" w:hAnsi="Arial" w:cs="Arial"/>
          <w:b/>
          <w:u w:val="single"/>
        </w:rPr>
        <w:t xml:space="preserve"> 202</w:t>
      </w:r>
      <w:r w:rsidR="00B23ECF" w:rsidRPr="001258E3">
        <w:rPr>
          <w:rFonts w:ascii="Arial" w:hAnsi="Arial" w:cs="Arial"/>
          <w:b/>
          <w:u w:val="single"/>
        </w:rPr>
        <w:t>5</w:t>
      </w:r>
      <w:r w:rsidR="00B86BEB" w:rsidRPr="001258E3">
        <w:rPr>
          <w:rFonts w:ascii="Arial" w:hAnsi="Arial" w:cs="Arial"/>
          <w:b/>
          <w:u w:val="single"/>
        </w:rPr>
        <w:t xml:space="preserve"> r</w:t>
      </w:r>
      <w:r w:rsidRPr="001258E3">
        <w:rPr>
          <w:rFonts w:ascii="Arial" w:hAnsi="Arial" w:cs="Arial"/>
          <w:b/>
          <w:u w:val="single"/>
        </w:rPr>
        <w:t>.</w:t>
      </w:r>
      <w:r w:rsidR="006C5628" w:rsidRPr="001258E3">
        <w:rPr>
          <w:u w:val="single"/>
        </w:rPr>
        <w:t xml:space="preserve"> </w:t>
      </w:r>
      <w:r w:rsidR="006C5628" w:rsidRPr="001258E3">
        <w:rPr>
          <w:rFonts w:ascii="Arial" w:hAnsi="Arial" w:cs="Arial"/>
          <w:b/>
          <w:u w:val="single"/>
        </w:rPr>
        <w:t>do godz. 12.00.</w:t>
      </w:r>
    </w:p>
    <w:p w14:paraId="6CBC908C" w14:textId="77777777" w:rsidR="003B398F" w:rsidRPr="001258E3" w:rsidRDefault="003B398F" w:rsidP="003B398F">
      <w:pPr>
        <w:pStyle w:val="Akapitzlist"/>
        <w:widowControl w:val="0"/>
        <w:numPr>
          <w:ilvl w:val="0"/>
          <w:numId w:val="8"/>
        </w:numPr>
        <w:suppressAutoHyphens w:val="0"/>
        <w:autoSpaceDE w:val="0"/>
        <w:autoSpaceDN w:val="0"/>
        <w:spacing w:after="0"/>
        <w:jc w:val="both"/>
        <w:rPr>
          <w:rFonts w:ascii="Arial" w:hAnsi="Arial" w:cs="Arial"/>
        </w:rPr>
      </w:pPr>
      <w:r w:rsidRPr="001258E3">
        <w:rPr>
          <w:rFonts w:ascii="Arial" w:hAnsi="Arial" w:cs="Arial"/>
        </w:rPr>
        <w:t>Złożenie oferty:</w:t>
      </w:r>
    </w:p>
    <w:p w14:paraId="19023496"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 xml:space="preserve">Wykonawca składa ofertę wraz z wymaganymi dokumentami za pośrednictwem Portalu e-Zamówienia. </w:t>
      </w:r>
    </w:p>
    <w:p w14:paraId="04A81D5C"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 xml:space="preserve">Ofertę należy sporządzić w języku polskim. </w:t>
      </w:r>
    </w:p>
    <w:p w14:paraId="407B151C" w14:textId="51EE71E9"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4CE59FF9"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O czasie złożenia oferty decyduje czas pełnego przeprocesowania transakcji na Platformie e-Zamówienia.</w:t>
      </w:r>
    </w:p>
    <w:p w14:paraId="2036F444"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Maksymalny łączny rozmiar plików stanowiących ofertę lub składanych wraz z ofertą to 250 MB.</w:t>
      </w:r>
    </w:p>
    <w:p w14:paraId="7745A240"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 xml:space="preserve">Zamawiający informuje, iż zgodnie z art. 18 ust. 3 ustawy Pzp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Pzp.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456E7161"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 xml:space="preserve">Oferta może być złożona tylko do upływu terminu składania ofert. </w:t>
      </w:r>
    </w:p>
    <w:p w14:paraId="39006118"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 xml:space="preserve">Wykonawca może przed upływem terminu do składania ofert wycofać ofertę. </w:t>
      </w:r>
    </w:p>
    <w:p w14:paraId="5E999ACD" w14:textId="77777777" w:rsidR="003B398F" w:rsidRPr="001258E3" w:rsidRDefault="003B398F">
      <w:pPr>
        <w:pStyle w:val="Akapitzlist"/>
        <w:widowControl w:val="0"/>
        <w:numPr>
          <w:ilvl w:val="0"/>
          <w:numId w:val="52"/>
        </w:numPr>
        <w:suppressAutoHyphens w:val="0"/>
        <w:autoSpaceDE w:val="0"/>
        <w:autoSpaceDN w:val="0"/>
        <w:spacing w:after="0"/>
        <w:ind w:left="851" w:hanging="425"/>
        <w:jc w:val="both"/>
        <w:rPr>
          <w:rFonts w:ascii="Arial" w:hAnsi="Arial" w:cs="Arial"/>
        </w:rPr>
      </w:pPr>
      <w:r w:rsidRPr="001258E3">
        <w:rPr>
          <w:rFonts w:ascii="Arial" w:hAnsi="Arial" w:cs="Arial"/>
        </w:rPr>
        <w:t>Wykonawca po upływie terminu do składania ofert nie może skutecznie dokonać zmiany ani wycofać złożonej oferty.</w:t>
      </w:r>
    </w:p>
    <w:p w14:paraId="43637C8C" w14:textId="361AC9AF" w:rsidR="0046395E" w:rsidRPr="001258E3"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1258E3">
        <w:rPr>
          <w:rFonts w:ascii="Arial" w:hAnsi="Arial" w:cs="Arial"/>
          <w:b/>
          <w:bCs/>
          <w:u w:val="single"/>
        </w:rPr>
        <w:t xml:space="preserve">Otwarcie ofert nastąpi w dniu </w:t>
      </w:r>
      <w:r w:rsidR="00DC0A65" w:rsidRPr="001258E3">
        <w:rPr>
          <w:rFonts w:ascii="Arial" w:hAnsi="Arial" w:cs="Arial"/>
          <w:b/>
          <w:bCs/>
          <w:u w:val="single"/>
        </w:rPr>
        <w:t>2</w:t>
      </w:r>
      <w:r w:rsidR="005530CE" w:rsidRPr="001258E3">
        <w:rPr>
          <w:rFonts w:ascii="Arial" w:hAnsi="Arial" w:cs="Arial"/>
          <w:b/>
          <w:bCs/>
          <w:u w:val="single"/>
        </w:rPr>
        <w:t>5</w:t>
      </w:r>
      <w:r w:rsidR="003B398F" w:rsidRPr="001258E3">
        <w:rPr>
          <w:rFonts w:ascii="Arial" w:hAnsi="Arial" w:cs="Arial"/>
          <w:b/>
          <w:bCs/>
          <w:u w:val="single"/>
        </w:rPr>
        <w:t xml:space="preserve"> </w:t>
      </w:r>
      <w:r w:rsidR="00F91443" w:rsidRPr="001258E3">
        <w:rPr>
          <w:rFonts w:ascii="Arial" w:hAnsi="Arial" w:cs="Arial"/>
          <w:b/>
          <w:bCs/>
          <w:u w:val="single"/>
        </w:rPr>
        <w:t>czerwca</w:t>
      </w:r>
      <w:r w:rsidR="003B398F" w:rsidRPr="001258E3">
        <w:rPr>
          <w:rFonts w:ascii="Arial" w:hAnsi="Arial" w:cs="Arial"/>
          <w:b/>
          <w:bCs/>
          <w:u w:val="single"/>
        </w:rPr>
        <w:t xml:space="preserve"> 202</w:t>
      </w:r>
      <w:r w:rsidR="00DC0A65" w:rsidRPr="001258E3">
        <w:rPr>
          <w:rFonts w:ascii="Arial" w:hAnsi="Arial" w:cs="Arial"/>
          <w:b/>
          <w:bCs/>
          <w:u w:val="single"/>
        </w:rPr>
        <w:t>5</w:t>
      </w:r>
      <w:r w:rsidR="003B398F" w:rsidRPr="001258E3">
        <w:rPr>
          <w:rFonts w:ascii="Arial" w:hAnsi="Arial" w:cs="Arial"/>
          <w:b/>
          <w:bCs/>
          <w:u w:val="single"/>
        </w:rPr>
        <w:t xml:space="preserve"> </w:t>
      </w:r>
      <w:r w:rsidRPr="001258E3">
        <w:rPr>
          <w:rFonts w:ascii="Arial" w:hAnsi="Arial" w:cs="Arial"/>
          <w:b/>
          <w:bCs/>
          <w:u w:val="single"/>
        </w:rPr>
        <w:t>r</w:t>
      </w:r>
      <w:r w:rsidR="003B398F" w:rsidRPr="001258E3">
        <w:rPr>
          <w:rFonts w:ascii="Arial" w:hAnsi="Arial" w:cs="Arial"/>
          <w:b/>
          <w:bCs/>
          <w:u w:val="single"/>
        </w:rPr>
        <w:t xml:space="preserve">. o godz. </w:t>
      </w:r>
      <w:r w:rsidR="009B74E2" w:rsidRPr="001258E3">
        <w:rPr>
          <w:rFonts w:ascii="Arial" w:hAnsi="Arial" w:cs="Arial"/>
          <w:b/>
          <w:bCs/>
          <w:u w:val="single"/>
        </w:rPr>
        <w:t>12</w:t>
      </w:r>
      <w:r w:rsidR="003B398F" w:rsidRPr="001258E3">
        <w:rPr>
          <w:rFonts w:ascii="Arial" w:hAnsi="Arial" w:cs="Arial"/>
          <w:b/>
          <w:bCs/>
          <w:u w:val="single"/>
        </w:rPr>
        <w:t>:</w:t>
      </w:r>
      <w:r w:rsidR="009B74E2" w:rsidRPr="001258E3">
        <w:rPr>
          <w:rFonts w:ascii="Arial" w:hAnsi="Arial" w:cs="Arial"/>
          <w:b/>
          <w:bCs/>
          <w:u w:val="single"/>
        </w:rPr>
        <w:t>3</w:t>
      </w:r>
      <w:r w:rsidR="003B398F" w:rsidRPr="001258E3">
        <w:rPr>
          <w:rFonts w:ascii="Arial" w:hAnsi="Arial" w:cs="Arial"/>
          <w:b/>
          <w:bCs/>
          <w:u w:val="single"/>
        </w:rPr>
        <w:t xml:space="preserve">0 </w:t>
      </w:r>
      <w:r w:rsidR="00972B6B" w:rsidRPr="001258E3">
        <w:rPr>
          <w:rFonts w:ascii="Arial" w:hAnsi="Arial" w:cs="Arial"/>
          <w:b/>
          <w:bCs/>
          <w:u w:val="single"/>
        </w:rPr>
        <w:t>przy użyciu systemu teleinformatycznego</w:t>
      </w:r>
      <w:r w:rsidR="00F12D17" w:rsidRPr="001258E3">
        <w:rPr>
          <w:rFonts w:ascii="Arial" w:hAnsi="Arial" w:cs="Arial"/>
        </w:rPr>
        <w:t>. W</w:t>
      </w:r>
      <w:r w:rsidR="00972B6B" w:rsidRPr="001258E3">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1258E3" w:rsidRDefault="00471980" w:rsidP="00C60F58">
      <w:pPr>
        <w:widowControl w:val="0"/>
        <w:numPr>
          <w:ilvl w:val="0"/>
          <w:numId w:val="8"/>
        </w:numPr>
        <w:spacing w:after="0"/>
        <w:jc w:val="both"/>
        <w:rPr>
          <w:rFonts w:ascii="Arial" w:hAnsi="Arial" w:cs="Arial"/>
        </w:rPr>
      </w:pPr>
      <w:r w:rsidRPr="001258E3">
        <w:rPr>
          <w:rFonts w:ascii="Arial" w:hAnsi="Arial" w:cs="Arial"/>
        </w:rPr>
        <w:t>Zamawiający nie przewiduje publicznego otwarcia ofert</w:t>
      </w:r>
      <w:r w:rsidR="00F75D25" w:rsidRPr="001258E3">
        <w:rPr>
          <w:rFonts w:ascii="Arial" w:hAnsi="Arial" w:cs="Arial"/>
        </w:rPr>
        <w:t>.</w:t>
      </w:r>
    </w:p>
    <w:p w14:paraId="7DB3A49A" w14:textId="29D37BDE" w:rsidR="00F75D25" w:rsidRPr="001258E3"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1258E3">
        <w:rPr>
          <w:rFonts w:ascii="Arial" w:hAnsi="Arial" w:cs="Arial"/>
        </w:rPr>
        <w:t xml:space="preserve">Bezpośrednio przed otwarciem ofert Zamawiający </w:t>
      </w:r>
      <w:r w:rsidR="00972B6B" w:rsidRPr="001258E3">
        <w:rPr>
          <w:rFonts w:ascii="Arial" w:hAnsi="Arial" w:cs="Arial"/>
        </w:rPr>
        <w:t>udostępnia na stronie internetowej prowadzonego postępowania informację o</w:t>
      </w:r>
      <w:r w:rsidRPr="001258E3">
        <w:rPr>
          <w:rFonts w:ascii="Arial" w:hAnsi="Arial" w:cs="Arial"/>
        </w:rPr>
        <w:t xml:space="preserve"> kwo</w:t>
      </w:r>
      <w:r w:rsidR="00972B6B" w:rsidRPr="001258E3">
        <w:rPr>
          <w:rFonts w:ascii="Arial" w:hAnsi="Arial" w:cs="Arial"/>
        </w:rPr>
        <w:t>cie,</w:t>
      </w:r>
      <w:r w:rsidRPr="001258E3">
        <w:rPr>
          <w:rFonts w:ascii="Arial" w:hAnsi="Arial" w:cs="Arial"/>
        </w:rPr>
        <w:t xml:space="preserve"> jaką zamierza przeznaczyć na sfinansowanie zamówienia.</w:t>
      </w:r>
    </w:p>
    <w:p w14:paraId="6FBEA539" w14:textId="3A6C38FF" w:rsidR="00F75D25" w:rsidRPr="001258E3"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1258E3">
        <w:rPr>
          <w:rFonts w:ascii="Arial" w:hAnsi="Arial" w:cs="Arial"/>
        </w:rPr>
        <w:t>Zamawiający niezwłocznie po otwarciu ofert, udostępnia na stronie internetowej prowadzonego postępowania informacje o:</w:t>
      </w:r>
    </w:p>
    <w:p w14:paraId="4E335ACA" w14:textId="77777777" w:rsidR="00972B6B" w:rsidRPr="001258E3" w:rsidRDefault="00972B6B" w:rsidP="00C60F58">
      <w:pPr>
        <w:widowControl w:val="0"/>
        <w:numPr>
          <w:ilvl w:val="0"/>
          <w:numId w:val="9"/>
        </w:numPr>
        <w:spacing w:after="0"/>
        <w:jc w:val="both"/>
        <w:rPr>
          <w:rFonts w:ascii="Arial" w:hAnsi="Arial" w:cs="Arial"/>
        </w:rPr>
      </w:pPr>
      <w:r w:rsidRPr="001258E3">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1258E3" w:rsidRDefault="00972B6B" w:rsidP="00C60F58">
      <w:pPr>
        <w:widowControl w:val="0"/>
        <w:numPr>
          <w:ilvl w:val="0"/>
          <w:numId w:val="9"/>
        </w:numPr>
        <w:spacing w:after="0"/>
        <w:jc w:val="both"/>
        <w:rPr>
          <w:rFonts w:ascii="Arial" w:hAnsi="Arial" w:cs="Arial"/>
        </w:rPr>
      </w:pPr>
      <w:r w:rsidRPr="001258E3">
        <w:rPr>
          <w:rFonts w:ascii="Arial" w:hAnsi="Arial" w:cs="Arial"/>
        </w:rPr>
        <w:lastRenderedPageBreak/>
        <w:t>cenach lub kosztach zawartych w ofertach.</w:t>
      </w:r>
    </w:p>
    <w:p w14:paraId="5447FCA4" w14:textId="77777777" w:rsidR="00972B6B" w:rsidRPr="001258E3" w:rsidRDefault="00972B6B" w:rsidP="00972B6B">
      <w:pPr>
        <w:widowControl w:val="0"/>
        <w:spacing w:after="0"/>
        <w:ind w:left="720"/>
        <w:jc w:val="both"/>
        <w:rPr>
          <w:rFonts w:ascii="Arial" w:hAnsi="Arial" w:cs="Arial"/>
        </w:rPr>
      </w:pPr>
    </w:p>
    <w:p w14:paraId="631B74CC"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OPIS SPOSOBU OBLICZENIA CENY:</w:t>
      </w:r>
    </w:p>
    <w:p w14:paraId="2F5C9558" w14:textId="62E4EE7B" w:rsidR="00F75D25"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Cena oferty musi być podana w PLN cyfrowo oraz słownie.</w:t>
      </w:r>
    </w:p>
    <w:p w14:paraId="0DDA25A4" w14:textId="77777777" w:rsidR="00F75D25"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Cenę oferty stanowi kwota brutto.</w:t>
      </w:r>
    </w:p>
    <w:p w14:paraId="0A3171F3" w14:textId="77777777" w:rsidR="00F75D25"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Cena podana w ofercie winna obejmować wszystkie koszty i składniki związane z wykonaniem zamówienia oraz warunkami stawianymi przez Zamawiającego.</w:t>
      </w:r>
    </w:p>
    <w:p w14:paraId="25ED2BA7" w14:textId="77777777" w:rsidR="00F75D25"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Cena może być tylko jedna za oferowany przedmiot zamówienia.</w:t>
      </w:r>
    </w:p>
    <w:p w14:paraId="55C9CBFC" w14:textId="2D01FB36" w:rsidR="008E6039"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Cena nie ulega zmianie przez okres ważności oferty (związania ofertą)</w:t>
      </w:r>
      <w:r w:rsidR="008E6039" w:rsidRPr="001258E3">
        <w:rPr>
          <w:rFonts w:ascii="Arial" w:hAnsi="Arial" w:cs="Arial"/>
        </w:rPr>
        <w:t>.</w:t>
      </w:r>
    </w:p>
    <w:p w14:paraId="5C870B4A" w14:textId="6BF11647" w:rsidR="00471980" w:rsidRPr="001258E3" w:rsidRDefault="00471980"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Cenę za wykonanie przedmiotu zam</w:t>
      </w:r>
      <w:r w:rsidRPr="001258E3">
        <w:rPr>
          <w:rFonts w:ascii="Arial" w:hAnsi="Arial" w:cs="Arial"/>
          <w:shd w:val="clear" w:color="auto" w:fill="FFFFFF"/>
        </w:rPr>
        <w:t>ówienia należy przedstawić w Formularzu ofertowym (zał. nr 1 do SWZ).</w:t>
      </w:r>
    </w:p>
    <w:p w14:paraId="4DDC9BCD" w14:textId="5184BC1C" w:rsidR="00F75D25" w:rsidRPr="001258E3" w:rsidRDefault="00F75D25"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Cena musi być wyrażona w jednostkach nie mniejszych niż grosze.</w:t>
      </w:r>
    </w:p>
    <w:p w14:paraId="0D5CBF8B" w14:textId="75075DED" w:rsidR="00E40C78" w:rsidRPr="001258E3" w:rsidRDefault="00E40C78"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 xml:space="preserve">Jeżeli została złożona oferta, której wybór prowadziłby do powstania u Zamawiającego obowiązku podatkowego zgodnie z </w:t>
      </w:r>
      <w:hyperlink r:id="rId17" w:anchor="/document/17086198?cm=DOCUMENT" w:tgtFrame="_blank" w:history="1">
        <w:r w:rsidRPr="001258E3">
          <w:rPr>
            <w:rFonts w:ascii="Arial" w:hAnsi="Arial" w:cs="Arial"/>
          </w:rPr>
          <w:t>ustawą</w:t>
        </w:r>
      </w:hyperlink>
      <w:r w:rsidRPr="001258E3">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1258E3">
        <w:rPr>
          <w:rFonts w:ascii="Arial" w:hAnsi="Arial" w:cs="Arial"/>
        </w:rPr>
        <w:t>W takim przypadku Wykonawca</w:t>
      </w:r>
      <w:r w:rsidRPr="001258E3">
        <w:rPr>
          <w:rFonts w:ascii="Arial" w:hAnsi="Arial" w:cs="Arial"/>
        </w:rPr>
        <w:t xml:space="preserve"> w ofercie ma obowiązek:</w:t>
      </w:r>
    </w:p>
    <w:p w14:paraId="41D49394" w14:textId="79C734C4" w:rsidR="00E40C78" w:rsidRPr="001258E3" w:rsidRDefault="00E40C78" w:rsidP="00C60F58">
      <w:pPr>
        <w:pStyle w:val="Akapitzlist"/>
        <w:widowControl w:val="0"/>
        <w:numPr>
          <w:ilvl w:val="1"/>
          <w:numId w:val="8"/>
        </w:numPr>
        <w:autoSpaceDE w:val="0"/>
        <w:spacing w:after="0"/>
        <w:jc w:val="both"/>
        <w:rPr>
          <w:rFonts w:ascii="Arial" w:hAnsi="Arial" w:cs="Arial"/>
        </w:rPr>
      </w:pPr>
      <w:r w:rsidRPr="001258E3">
        <w:rPr>
          <w:rFonts w:ascii="Arial" w:hAnsi="Arial" w:cs="Arial"/>
        </w:rPr>
        <w:t>poinformowania Zamawiającego, że wybór jego oferty będzie prowadził do powstania u Zamawiającego obowiązku podatkowego;</w:t>
      </w:r>
    </w:p>
    <w:p w14:paraId="132E62B2" w14:textId="6A404341" w:rsidR="00E40C78" w:rsidRPr="001258E3" w:rsidRDefault="00E40C78" w:rsidP="00C60F58">
      <w:pPr>
        <w:pStyle w:val="Akapitzlist"/>
        <w:widowControl w:val="0"/>
        <w:numPr>
          <w:ilvl w:val="1"/>
          <w:numId w:val="8"/>
        </w:numPr>
        <w:autoSpaceDE w:val="0"/>
        <w:spacing w:after="0"/>
        <w:jc w:val="both"/>
        <w:rPr>
          <w:rFonts w:ascii="Arial" w:hAnsi="Arial" w:cs="Arial"/>
        </w:rPr>
      </w:pPr>
      <w:r w:rsidRPr="001258E3">
        <w:rPr>
          <w:rFonts w:ascii="Arial" w:hAnsi="Arial" w:cs="Arial"/>
        </w:rPr>
        <w:t>wskazania nazwy (rodzaju) towaru lub usługi, których dostawa lub świadczenie będą prowadziły do powstania obowiązku podatkowego;</w:t>
      </w:r>
    </w:p>
    <w:p w14:paraId="758CF68A" w14:textId="747D961D" w:rsidR="00E40C78" w:rsidRPr="001258E3" w:rsidRDefault="00E40C78" w:rsidP="00C60F58">
      <w:pPr>
        <w:pStyle w:val="Akapitzlist"/>
        <w:widowControl w:val="0"/>
        <w:numPr>
          <w:ilvl w:val="1"/>
          <w:numId w:val="8"/>
        </w:numPr>
        <w:autoSpaceDE w:val="0"/>
        <w:spacing w:after="0"/>
        <w:jc w:val="both"/>
        <w:rPr>
          <w:rFonts w:ascii="Arial" w:hAnsi="Arial" w:cs="Arial"/>
        </w:rPr>
      </w:pPr>
      <w:r w:rsidRPr="001258E3">
        <w:rPr>
          <w:rFonts w:ascii="Arial" w:hAnsi="Arial" w:cs="Arial"/>
        </w:rPr>
        <w:t>wskazania wartości towaru lub usługi objętego obowiązkiem podatkowym Zamawiającego, bez kwoty podatku;</w:t>
      </w:r>
    </w:p>
    <w:p w14:paraId="07AF37BC" w14:textId="3F3AED5E" w:rsidR="00E40C78" w:rsidRPr="001258E3" w:rsidRDefault="00E40C78" w:rsidP="00C60F58">
      <w:pPr>
        <w:pStyle w:val="Akapitzlist"/>
        <w:widowControl w:val="0"/>
        <w:numPr>
          <w:ilvl w:val="1"/>
          <w:numId w:val="8"/>
        </w:numPr>
        <w:autoSpaceDE w:val="0"/>
        <w:spacing w:after="0"/>
        <w:jc w:val="both"/>
        <w:rPr>
          <w:rFonts w:ascii="Arial" w:hAnsi="Arial" w:cs="Arial"/>
        </w:rPr>
      </w:pPr>
      <w:r w:rsidRPr="001258E3">
        <w:rPr>
          <w:rFonts w:ascii="Arial" w:hAnsi="Arial" w:cs="Arial"/>
        </w:rPr>
        <w:t>wskazania stawki podatku od towarów i usług, która zgodnie z wiedzą wykonawcy, będzie miała zastosowanie.</w:t>
      </w:r>
    </w:p>
    <w:p w14:paraId="58604CCB" w14:textId="4A3F539B" w:rsidR="00BD3DD0" w:rsidRPr="001258E3" w:rsidRDefault="00BD3DD0" w:rsidP="00C60F58">
      <w:pPr>
        <w:pStyle w:val="Akapitzlist"/>
        <w:widowControl w:val="0"/>
        <w:numPr>
          <w:ilvl w:val="0"/>
          <w:numId w:val="10"/>
        </w:numPr>
        <w:autoSpaceDE w:val="0"/>
        <w:spacing w:after="0"/>
        <w:ind w:left="426" w:hanging="426"/>
        <w:jc w:val="both"/>
        <w:rPr>
          <w:rFonts w:ascii="Arial" w:hAnsi="Arial" w:cs="Arial"/>
        </w:rPr>
      </w:pPr>
      <w:r w:rsidRPr="001258E3">
        <w:rPr>
          <w:rFonts w:ascii="Arial" w:hAnsi="Arial" w:cs="Arial"/>
        </w:rPr>
        <w:t>Wszelkie rozliczenia pomiędzy Zamawiającym a Wykonawcą, w tym wypłata wynagrodzenia, będą się odbywały w walucie polskiej PLN.</w:t>
      </w:r>
    </w:p>
    <w:p w14:paraId="79DD0F4A" w14:textId="77777777" w:rsidR="00BD3DD0" w:rsidRPr="001258E3" w:rsidRDefault="00BD3DD0" w:rsidP="00BD3DD0">
      <w:pPr>
        <w:pStyle w:val="Akapitzlist"/>
        <w:widowControl w:val="0"/>
        <w:autoSpaceDE w:val="0"/>
        <w:spacing w:after="0"/>
        <w:ind w:left="426"/>
        <w:jc w:val="both"/>
        <w:rPr>
          <w:rFonts w:ascii="Arial" w:hAnsi="Arial" w:cs="Arial"/>
        </w:rPr>
      </w:pPr>
    </w:p>
    <w:p w14:paraId="59F706F2"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OPIS KRYTERIÓW, KTÓRYMI ZAMAWIAJĄCY BĘDZIE SIĘ KIEROWAŁ PRZY WYBORZE OFERTY WRAZ Z PODANIEM WAG TYCH KRYTERIÓW I SPOSOBU OCENY OFERT:</w:t>
      </w:r>
    </w:p>
    <w:p w14:paraId="2D077943" w14:textId="065BA2A4" w:rsidR="00DC78B9" w:rsidRPr="001258E3" w:rsidRDefault="00DC78B9" w:rsidP="00AF4653">
      <w:pPr>
        <w:spacing w:line="240" w:lineRule="auto"/>
        <w:ind w:left="360"/>
        <w:jc w:val="both"/>
        <w:rPr>
          <w:rFonts w:ascii="Arial" w:hAnsi="Arial" w:cs="Arial"/>
          <w:b/>
          <w:bCs/>
        </w:rPr>
      </w:pPr>
      <w:r w:rsidRPr="001258E3">
        <w:rPr>
          <w:rFonts w:ascii="Arial" w:hAnsi="Arial" w:cs="Arial"/>
          <w:b/>
          <w:bCs/>
        </w:rPr>
        <w:t>Kryteria oceny ofert i ich znaczenie oraz opis sposobu oceny ofert.</w:t>
      </w:r>
    </w:p>
    <w:p w14:paraId="50999CC3" w14:textId="77777777" w:rsidR="00DC78B9" w:rsidRPr="001258E3" w:rsidRDefault="00DC78B9" w:rsidP="00AF4653">
      <w:pPr>
        <w:widowControl w:val="0"/>
        <w:numPr>
          <w:ilvl w:val="2"/>
          <w:numId w:val="68"/>
        </w:numPr>
        <w:tabs>
          <w:tab w:val="left" w:pos="853"/>
        </w:tabs>
        <w:suppressAutoHyphens w:val="0"/>
        <w:autoSpaceDE w:val="0"/>
        <w:autoSpaceDN w:val="0"/>
        <w:spacing w:after="0" w:line="240" w:lineRule="auto"/>
        <w:ind w:hanging="210"/>
        <w:outlineLvl w:val="1"/>
        <w:rPr>
          <w:rFonts w:ascii="Arial" w:hAnsi="Arial" w:cs="Arial"/>
          <w:b/>
          <w:bCs/>
          <w:lang w:eastAsia="pl-PL" w:bidi="pl-PL"/>
        </w:rPr>
      </w:pPr>
      <w:r w:rsidRPr="001258E3">
        <w:rPr>
          <w:rFonts w:ascii="Arial" w:hAnsi="Arial" w:cs="Arial"/>
          <w:b/>
          <w:bCs/>
          <w:lang w:eastAsia="pl-PL" w:bidi="pl-PL"/>
        </w:rPr>
        <w:t>Przyjęte kryteria oceny i ich ranga</w:t>
      </w:r>
      <w:r w:rsidRPr="001258E3">
        <w:rPr>
          <w:rFonts w:ascii="Arial" w:hAnsi="Arial" w:cs="Arial"/>
          <w:b/>
          <w:bCs/>
          <w:spacing w:val="-6"/>
          <w:lang w:eastAsia="pl-PL" w:bidi="pl-PL"/>
        </w:rPr>
        <w:t xml:space="preserve"> </w:t>
      </w:r>
      <w:r w:rsidRPr="001258E3">
        <w:rPr>
          <w:rFonts w:ascii="Arial" w:hAnsi="Arial" w:cs="Arial"/>
          <w:b/>
          <w:bCs/>
          <w:lang w:eastAsia="pl-PL" w:bidi="pl-PL"/>
        </w:rPr>
        <w:t>procentowa</w:t>
      </w:r>
    </w:p>
    <w:p w14:paraId="301FB6D0" w14:textId="77777777" w:rsidR="00DC78B9" w:rsidRPr="001258E3" w:rsidRDefault="00DC78B9" w:rsidP="00AF4653">
      <w:pPr>
        <w:widowControl w:val="0"/>
        <w:suppressAutoHyphens w:val="0"/>
        <w:autoSpaceDE w:val="0"/>
        <w:autoSpaceDN w:val="0"/>
        <w:spacing w:before="2" w:after="0" w:line="240" w:lineRule="auto"/>
        <w:rPr>
          <w:rFonts w:ascii="Arial" w:hAnsi="Arial" w:cs="Arial"/>
          <w:b/>
          <w:lang w:eastAsia="pl-PL" w:bidi="pl-PL"/>
        </w:rPr>
      </w:pPr>
    </w:p>
    <w:tbl>
      <w:tblPr>
        <w:tblStyle w:val="TableNormal"/>
        <w:tblW w:w="9070" w:type="dxa"/>
        <w:tblInd w:w="2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048"/>
        <w:gridCol w:w="1418"/>
        <w:gridCol w:w="2604"/>
      </w:tblGrid>
      <w:tr w:rsidR="001258E3" w:rsidRPr="001258E3" w14:paraId="74BEA714" w14:textId="77777777" w:rsidTr="00DC78B9">
        <w:trPr>
          <w:trHeight w:val="868"/>
        </w:trPr>
        <w:tc>
          <w:tcPr>
            <w:tcW w:w="5048" w:type="dxa"/>
            <w:shd w:val="clear" w:color="auto" w:fill="DBE4F0"/>
          </w:tcPr>
          <w:p w14:paraId="4BB51876" w14:textId="77777777" w:rsidR="00DC78B9" w:rsidRPr="001258E3" w:rsidRDefault="00DC78B9" w:rsidP="00AF4653">
            <w:pPr>
              <w:suppressAutoHyphens w:val="0"/>
              <w:spacing w:before="154" w:after="0" w:line="240" w:lineRule="auto"/>
              <w:ind w:left="479"/>
              <w:jc w:val="center"/>
              <w:rPr>
                <w:rFonts w:ascii="Arial" w:hAnsi="Arial" w:cs="Arial"/>
                <w:lang w:eastAsia="pl-PL" w:bidi="pl-PL"/>
              </w:rPr>
            </w:pPr>
            <w:r w:rsidRPr="001258E3">
              <w:rPr>
                <w:rFonts w:ascii="Arial" w:hAnsi="Arial" w:cs="Arial"/>
                <w:lang w:eastAsia="pl-PL" w:bidi="pl-PL"/>
              </w:rPr>
              <w:t>Kryterium</w:t>
            </w:r>
          </w:p>
        </w:tc>
        <w:tc>
          <w:tcPr>
            <w:tcW w:w="1418" w:type="dxa"/>
            <w:shd w:val="clear" w:color="auto" w:fill="DBE4F0"/>
          </w:tcPr>
          <w:p w14:paraId="7D784AF8" w14:textId="77777777" w:rsidR="00DC78B9" w:rsidRPr="001258E3" w:rsidRDefault="00DC78B9" w:rsidP="00AF4653">
            <w:pPr>
              <w:suppressAutoHyphens w:val="0"/>
              <w:spacing w:before="154" w:after="0" w:line="240" w:lineRule="auto"/>
              <w:ind w:left="141"/>
              <w:jc w:val="center"/>
              <w:rPr>
                <w:rFonts w:ascii="Arial" w:hAnsi="Arial" w:cs="Arial"/>
                <w:lang w:eastAsia="pl-PL" w:bidi="pl-PL"/>
              </w:rPr>
            </w:pPr>
            <w:r w:rsidRPr="001258E3">
              <w:rPr>
                <w:rFonts w:ascii="Arial" w:hAnsi="Arial" w:cs="Arial"/>
                <w:lang w:eastAsia="pl-PL" w:bidi="pl-PL"/>
              </w:rPr>
              <w:t>Znaczenie</w:t>
            </w:r>
          </w:p>
        </w:tc>
        <w:tc>
          <w:tcPr>
            <w:tcW w:w="2604" w:type="dxa"/>
            <w:shd w:val="clear" w:color="auto" w:fill="DBE4F0"/>
          </w:tcPr>
          <w:p w14:paraId="0AE0FFB6" w14:textId="77777777" w:rsidR="00DC78B9" w:rsidRPr="001258E3" w:rsidRDefault="00DC78B9" w:rsidP="00AF4653">
            <w:pPr>
              <w:suppressAutoHyphens w:val="0"/>
              <w:spacing w:before="156" w:after="0" w:line="240" w:lineRule="auto"/>
              <w:ind w:left="482"/>
              <w:jc w:val="center"/>
              <w:rPr>
                <w:rFonts w:ascii="Arial" w:hAnsi="Arial" w:cs="Arial"/>
                <w:lang w:eastAsia="pl-PL" w:bidi="pl-PL"/>
              </w:rPr>
            </w:pPr>
            <w:r w:rsidRPr="001258E3">
              <w:rPr>
                <w:rFonts w:ascii="Arial" w:hAnsi="Arial" w:cs="Arial"/>
                <w:lang w:eastAsia="pl-PL" w:bidi="pl-PL"/>
              </w:rPr>
              <w:t>Liczba możliwych do uzyskania punktów</w:t>
            </w:r>
          </w:p>
        </w:tc>
      </w:tr>
      <w:tr w:rsidR="001258E3" w:rsidRPr="001258E3" w14:paraId="3C75EA3C" w14:textId="77777777" w:rsidTr="00DC78B9">
        <w:trPr>
          <w:trHeight w:val="351"/>
        </w:trPr>
        <w:tc>
          <w:tcPr>
            <w:tcW w:w="5048" w:type="dxa"/>
            <w:tcBorders>
              <w:bottom w:val="single" w:sz="4" w:space="0" w:color="000000"/>
            </w:tcBorders>
          </w:tcPr>
          <w:p w14:paraId="511CB2C9" w14:textId="77777777" w:rsidR="00DC78B9" w:rsidRPr="001258E3" w:rsidRDefault="00DC78B9" w:rsidP="00AF4653">
            <w:pPr>
              <w:suppressAutoHyphens w:val="0"/>
              <w:spacing w:before="53" w:after="0" w:line="240" w:lineRule="auto"/>
              <w:ind w:left="55"/>
              <w:rPr>
                <w:rFonts w:ascii="Arial" w:hAnsi="Arial" w:cs="Arial"/>
                <w:lang w:eastAsia="pl-PL" w:bidi="pl-PL"/>
              </w:rPr>
            </w:pPr>
            <w:r w:rsidRPr="001258E3">
              <w:rPr>
                <w:rFonts w:ascii="Arial" w:hAnsi="Arial" w:cs="Arial"/>
                <w:lang w:eastAsia="pl-PL" w:bidi="pl-PL"/>
              </w:rPr>
              <w:t>Cena (C)</w:t>
            </w:r>
          </w:p>
        </w:tc>
        <w:tc>
          <w:tcPr>
            <w:tcW w:w="1418" w:type="dxa"/>
            <w:tcBorders>
              <w:bottom w:val="single" w:sz="4" w:space="0" w:color="000000"/>
            </w:tcBorders>
          </w:tcPr>
          <w:p w14:paraId="5503A10F" w14:textId="77777777" w:rsidR="00DC78B9" w:rsidRPr="001258E3" w:rsidRDefault="00DC78B9" w:rsidP="00AF4653">
            <w:pPr>
              <w:suppressAutoHyphens w:val="0"/>
              <w:spacing w:before="53" w:after="0" w:line="240" w:lineRule="auto"/>
              <w:ind w:left="237"/>
              <w:rPr>
                <w:rFonts w:ascii="Arial" w:hAnsi="Arial" w:cs="Arial"/>
                <w:lang w:eastAsia="pl-PL" w:bidi="pl-PL"/>
              </w:rPr>
            </w:pPr>
            <w:r w:rsidRPr="001258E3">
              <w:rPr>
                <w:rFonts w:ascii="Arial" w:hAnsi="Arial" w:cs="Arial"/>
                <w:lang w:eastAsia="pl-PL" w:bidi="pl-PL"/>
              </w:rPr>
              <w:t>60%</w:t>
            </w:r>
          </w:p>
        </w:tc>
        <w:tc>
          <w:tcPr>
            <w:tcW w:w="2604" w:type="dxa"/>
            <w:tcBorders>
              <w:bottom w:val="single" w:sz="4" w:space="0" w:color="000000"/>
            </w:tcBorders>
          </w:tcPr>
          <w:p w14:paraId="0746A6B4" w14:textId="77777777" w:rsidR="00DC78B9" w:rsidRPr="001258E3" w:rsidRDefault="00DC78B9" w:rsidP="00AF4653">
            <w:pPr>
              <w:suppressAutoHyphens w:val="0"/>
              <w:spacing w:before="53" w:after="0" w:line="240" w:lineRule="auto"/>
              <w:ind w:left="737"/>
              <w:rPr>
                <w:rFonts w:ascii="Arial" w:hAnsi="Arial" w:cs="Arial"/>
                <w:lang w:eastAsia="pl-PL" w:bidi="pl-PL"/>
              </w:rPr>
            </w:pPr>
            <w:r w:rsidRPr="001258E3">
              <w:rPr>
                <w:rFonts w:ascii="Arial" w:hAnsi="Arial" w:cs="Arial"/>
                <w:lang w:eastAsia="pl-PL" w:bidi="pl-PL"/>
              </w:rPr>
              <w:t>60</w:t>
            </w:r>
          </w:p>
        </w:tc>
      </w:tr>
      <w:tr w:rsidR="001258E3" w:rsidRPr="001258E3" w14:paraId="4FDAAC06" w14:textId="77777777" w:rsidTr="00DC78B9">
        <w:trPr>
          <w:trHeight w:val="355"/>
        </w:trPr>
        <w:tc>
          <w:tcPr>
            <w:tcW w:w="5048" w:type="dxa"/>
            <w:tcBorders>
              <w:top w:val="single" w:sz="4" w:space="0" w:color="000000"/>
              <w:bottom w:val="single" w:sz="4" w:space="0" w:color="000000"/>
            </w:tcBorders>
          </w:tcPr>
          <w:p w14:paraId="12A7C509" w14:textId="1E428959" w:rsidR="00DC78B9" w:rsidRPr="001258E3" w:rsidRDefault="00DC78B9" w:rsidP="00AF4653">
            <w:pPr>
              <w:suppressAutoHyphens w:val="0"/>
              <w:spacing w:before="57" w:after="0" w:line="240" w:lineRule="auto"/>
              <w:ind w:left="55"/>
              <w:rPr>
                <w:rFonts w:ascii="Arial" w:hAnsi="Arial" w:cs="Arial"/>
                <w:lang w:eastAsia="pl-PL" w:bidi="pl-PL"/>
              </w:rPr>
            </w:pPr>
            <w:r w:rsidRPr="001258E3">
              <w:rPr>
                <w:rFonts w:ascii="Arial" w:hAnsi="Arial" w:cs="Arial"/>
                <w:lang w:eastAsia="pl-PL" w:bidi="pl-PL"/>
              </w:rPr>
              <w:t>Okras gwarancji na oprawy LED (Go)</w:t>
            </w:r>
          </w:p>
        </w:tc>
        <w:tc>
          <w:tcPr>
            <w:tcW w:w="1418" w:type="dxa"/>
            <w:tcBorders>
              <w:top w:val="single" w:sz="4" w:space="0" w:color="000000"/>
              <w:bottom w:val="single" w:sz="4" w:space="0" w:color="000000"/>
            </w:tcBorders>
          </w:tcPr>
          <w:p w14:paraId="493E9773" w14:textId="77777777" w:rsidR="00DC78B9" w:rsidRPr="001258E3" w:rsidRDefault="00DC78B9" w:rsidP="00AF4653">
            <w:pPr>
              <w:suppressAutoHyphens w:val="0"/>
              <w:spacing w:before="57" w:after="0" w:line="240" w:lineRule="auto"/>
              <w:ind w:left="237"/>
              <w:rPr>
                <w:rFonts w:ascii="Arial" w:hAnsi="Arial" w:cs="Arial"/>
                <w:lang w:eastAsia="pl-PL" w:bidi="pl-PL"/>
              </w:rPr>
            </w:pPr>
            <w:r w:rsidRPr="001258E3">
              <w:rPr>
                <w:rFonts w:ascii="Arial" w:hAnsi="Arial" w:cs="Arial"/>
                <w:lang w:eastAsia="pl-PL" w:bidi="pl-PL"/>
              </w:rPr>
              <w:t>20 %</w:t>
            </w:r>
          </w:p>
        </w:tc>
        <w:tc>
          <w:tcPr>
            <w:tcW w:w="2604" w:type="dxa"/>
            <w:tcBorders>
              <w:top w:val="single" w:sz="4" w:space="0" w:color="000000"/>
              <w:bottom w:val="single" w:sz="4" w:space="0" w:color="000000"/>
            </w:tcBorders>
          </w:tcPr>
          <w:p w14:paraId="014504ED" w14:textId="77777777" w:rsidR="00DC78B9" w:rsidRPr="001258E3" w:rsidRDefault="00DC78B9" w:rsidP="00AF4653">
            <w:pPr>
              <w:suppressAutoHyphens w:val="0"/>
              <w:spacing w:before="57" w:after="0" w:line="240" w:lineRule="auto"/>
              <w:ind w:left="737"/>
              <w:rPr>
                <w:rFonts w:ascii="Arial" w:hAnsi="Arial" w:cs="Arial"/>
                <w:lang w:eastAsia="pl-PL" w:bidi="pl-PL"/>
              </w:rPr>
            </w:pPr>
            <w:r w:rsidRPr="001258E3">
              <w:rPr>
                <w:rFonts w:ascii="Arial" w:hAnsi="Arial" w:cs="Arial"/>
                <w:lang w:eastAsia="pl-PL" w:bidi="pl-PL"/>
              </w:rPr>
              <w:t>20</w:t>
            </w:r>
          </w:p>
        </w:tc>
      </w:tr>
      <w:tr w:rsidR="00DC78B9" w:rsidRPr="001258E3" w14:paraId="609CDC45" w14:textId="77777777" w:rsidTr="00DC78B9">
        <w:trPr>
          <w:trHeight w:val="354"/>
        </w:trPr>
        <w:tc>
          <w:tcPr>
            <w:tcW w:w="5048" w:type="dxa"/>
            <w:tcBorders>
              <w:top w:val="single" w:sz="4" w:space="0" w:color="000000"/>
              <w:bottom w:val="single" w:sz="4" w:space="0" w:color="000000"/>
            </w:tcBorders>
          </w:tcPr>
          <w:p w14:paraId="1306374D" w14:textId="6E8A7C12" w:rsidR="00DC78B9" w:rsidRPr="001258E3" w:rsidRDefault="00DC78B9" w:rsidP="00AF4653">
            <w:pPr>
              <w:suppressAutoHyphens w:val="0"/>
              <w:spacing w:before="54" w:after="0" w:line="240" w:lineRule="auto"/>
              <w:ind w:left="55"/>
              <w:rPr>
                <w:rFonts w:ascii="Arial" w:hAnsi="Arial" w:cs="Arial"/>
                <w:lang w:eastAsia="pl-PL" w:bidi="pl-PL"/>
              </w:rPr>
            </w:pPr>
            <w:r w:rsidRPr="001258E3">
              <w:rPr>
                <w:rFonts w:ascii="Arial" w:hAnsi="Arial" w:cs="Arial"/>
                <w:lang w:eastAsia="pl-PL" w:bidi="pl-PL"/>
              </w:rPr>
              <w:t>Okras gwarancji na roboty montażowe opraw LED (Gm)</w:t>
            </w:r>
          </w:p>
        </w:tc>
        <w:tc>
          <w:tcPr>
            <w:tcW w:w="1418" w:type="dxa"/>
            <w:tcBorders>
              <w:top w:val="single" w:sz="4" w:space="0" w:color="000000"/>
              <w:bottom w:val="single" w:sz="4" w:space="0" w:color="000000"/>
            </w:tcBorders>
          </w:tcPr>
          <w:p w14:paraId="70845119" w14:textId="77777777" w:rsidR="00DC78B9" w:rsidRPr="001258E3" w:rsidRDefault="00DC78B9" w:rsidP="00AF4653">
            <w:pPr>
              <w:suppressAutoHyphens w:val="0"/>
              <w:spacing w:before="54" w:after="0" w:line="240" w:lineRule="auto"/>
              <w:ind w:left="237"/>
              <w:rPr>
                <w:rFonts w:ascii="Arial" w:hAnsi="Arial" w:cs="Arial"/>
                <w:lang w:eastAsia="pl-PL" w:bidi="pl-PL"/>
              </w:rPr>
            </w:pPr>
            <w:r w:rsidRPr="001258E3">
              <w:rPr>
                <w:rFonts w:ascii="Arial" w:hAnsi="Arial" w:cs="Arial"/>
                <w:lang w:eastAsia="pl-PL" w:bidi="pl-PL"/>
              </w:rPr>
              <w:t>20 %</w:t>
            </w:r>
          </w:p>
        </w:tc>
        <w:tc>
          <w:tcPr>
            <w:tcW w:w="2604" w:type="dxa"/>
            <w:tcBorders>
              <w:top w:val="single" w:sz="4" w:space="0" w:color="000000"/>
              <w:bottom w:val="single" w:sz="4" w:space="0" w:color="000000"/>
            </w:tcBorders>
          </w:tcPr>
          <w:p w14:paraId="1F281AE7" w14:textId="77777777" w:rsidR="00DC78B9" w:rsidRPr="001258E3" w:rsidRDefault="00DC78B9" w:rsidP="00AF4653">
            <w:pPr>
              <w:suppressAutoHyphens w:val="0"/>
              <w:spacing w:before="54" w:after="0" w:line="240" w:lineRule="auto"/>
              <w:ind w:left="737"/>
              <w:rPr>
                <w:rFonts w:ascii="Arial" w:hAnsi="Arial" w:cs="Arial"/>
                <w:lang w:eastAsia="pl-PL" w:bidi="pl-PL"/>
              </w:rPr>
            </w:pPr>
            <w:r w:rsidRPr="001258E3">
              <w:rPr>
                <w:rFonts w:ascii="Arial" w:hAnsi="Arial" w:cs="Arial"/>
                <w:lang w:eastAsia="pl-PL" w:bidi="pl-PL"/>
              </w:rPr>
              <w:t>20</w:t>
            </w:r>
          </w:p>
        </w:tc>
      </w:tr>
    </w:tbl>
    <w:p w14:paraId="72BF2249" w14:textId="77777777" w:rsidR="001544C5" w:rsidRPr="001258E3" w:rsidRDefault="001544C5" w:rsidP="00AF4653">
      <w:pPr>
        <w:spacing w:line="240" w:lineRule="auto"/>
        <w:jc w:val="both"/>
        <w:rPr>
          <w:rFonts w:ascii="Arial" w:hAnsi="Arial" w:cs="Arial"/>
          <w:b/>
          <w:bCs/>
        </w:rPr>
      </w:pPr>
    </w:p>
    <w:p w14:paraId="10514C17" w14:textId="4291E9B2" w:rsidR="00DC78B9" w:rsidRPr="001258E3" w:rsidRDefault="00DC78B9" w:rsidP="00AF4653">
      <w:pPr>
        <w:pStyle w:val="Akapitzlist"/>
        <w:numPr>
          <w:ilvl w:val="0"/>
          <w:numId w:val="73"/>
        </w:numPr>
        <w:spacing w:line="240" w:lineRule="auto"/>
        <w:jc w:val="both"/>
        <w:rPr>
          <w:rFonts w:ascii="Arial" w:hAnsi="Arial" w:cs="Arial"/>
          <w:b/>
          <w:bCs/>
        </w:rPr>
      </w:pPr>
      <w:r w:rsidRPr="001258E3">
        <w:rPr>
          <w:rFonts w:ascii="Arial" w:hAnsi="Arial" w:cs="Arial"/>
          <w:b/>
          <w:bCs/>
        </w:rPr>
        <w:t>kryterium „Cena” w PLN:</w:t>
      </w:r>
    </w:p>
    <w:p w14:paraId="19E0C6A1" w14:textId="6DC89F81" w:rsidR="00DC78B9" w:rsidRPr="001258E3" w:rsidRDefault="00DC78B9" w:rsidP="00AF4653">
      <w:pPr>
        <w:pStyle w:val="Akapitzlist"/>
        <w:numPr>
          <w:ilvl w:val="0"/>
          <w:numId w:val="70"/>
        </w:numPr>
        <w:spacing w:line="240" w:lineRule="auto"/>
        <w:jc w:val="both"/>
        <w:rPr>
          <w:rFonts w:ascii="Arial" w:hAnsi="Arial" w:cs="Arial"/>
        </w:rPr>
      </w:pPr>
      <w:r w:rsidRPr="001258E3">
        <w:rPr>
          <w:rFonts w:ascii="Arial" w:hAnsi="Arial" w:cs="Arial"/>
        </w:rPr>
        <w:t>znaczenie kryterium - 60% ;</w:t>
      </w:r>
    </w:p>
    <w:p w14:paraId="5F30D1C6" w14:textId="3A180895" w:rsidR="00DC78B9" w:rsidRPr="001258E3" w:rsidRDefault="00DC78B9" w:rsidP="00AF4653">
      <w:pPr>
        <w:pStyle w:val="Akapitzlist"/>
        <w:numPr>
          <w:ilvl w:val="0"/>
          <w:numId w:val="70"/>
        </w:numPr>
        <w:spacing w:line="240" w:lineRule="auto"/>
        <w:jc w:val="both"/>
        <w:rPr>
          <w:rFonts w:ascii="Arial" w:hAnsi="Arial" w:cs="Arial"/>
        </w:rPr>
      </w:pPr>
      <w:r w:rsidRPr="001258E3">
        <w:rPr>
          <w:rFonts w:ascii="Arial" w:hAnsi="Arial" w:cs="Arial"/>
        </w:rPr>
        <w:lastRenderedPageBreak/>
        <w:t>opis sposobu oceny ofert dla kryterium „Cena”:</w:t>
      </w:r>
    </w:p>
    <w:p w14:paraId="6EEC771D" w14:textId="564E7E3A" w:rsidR="00DC78B9" w:rsidRPr="001258E3" w:rsidRDefault="00DC78B9" w:rsidP="00AF4653">
      <w:pPr>
        <w:spacing w:line="240" w:lineRule="auto"/>
        <w:ind w:left="357"/>
        <w:jc w:val="both"/>
        <w:rPr>
          <w:rFonts w:ascii="Arial" w:hAnsi="Arial" w:cs="Arial"/>
        </w:rPr>
      </w:pPr>
      <w:r w:rsidRPr="001258E3">
        <w:rPr>
          <w:rFonts w:ascii="Arial" w:hAnsi="Arial" w:cs="Arial"/>
        </w:rPr>
        <w:t>C =</w:t>
      </w:r>
      <w:r w:rsidRPr="001258E3">
        <w:rPr>
          <w:rFonts w:ascii="Arial" w:hAnsi="Arial" w:cs="Arial"/>
        </w:rPr>
        <w:tab/>
        <w:t>Cmin</w:t>
      </w:r>
      <w:r w:rsidR="001544C5" w:rsidRPr="001258E3">
        <w:rPr>
          <w:rFonts w:ascii="Arial" w:hAnsi="Arial" w:cs="Arial"/>
        </w:rPr>
        <w:t>/Cb</w:t>
      </w:r>
      <w:r w:rsidRPr="001258E3">
        <w:rPr>
          <w:rFonts w:ascii="Arial" w:hAnsi="Arial" w:cs="Arial"/>
        </w:rPr>
        <w:t xml:space="preserve"> x 60 pkt </w:t>
      </w:r>
    </w:p>
    <w:p w14:paraId="00A279BE" w14:textId="77777777" w:rsidR="00DC78B9" w:rsidRPr="001258E3" w:rsidRDefault="00DC78B9" w:rsidP="00AF4653">
      <w:pPr>
        <w:spacing w:line="240" w:lineRule="auto"/>
        <w:ind w:left="357"/>
        <w:jc w:val="both"/>
        <w:rPr>
          <w:rFonts w:ascii="Arial" w:hAnsi="Arial" w:cs="Arial"/>
        </w:rPr>
      </w:pPr>
      <w:r w:rsidRPr="001258E3">
        <w:rPr>
          <w:rFonts w:ascii="Arial" w:hAnsi="Arial" w:cs="Arial"/>
        </w:rPr>
        <w:t>gdzie:</w:t>
      </w:r>
    </w:p>
    <w:p w14:paraId="74251835" w14:textId="77777777" w:rsidR="00DC78B9" w:rsidRPr="001258E3" w:rsidRDefault="00DC78B9" w:rsidP="00AF4653">
      <w:pPr>
        <w:spacing w:line="240" w:lineRule="auto"/>
        <w:ind w:left="357"/>
        <w:jc w:val="both"/>
        <w:rPr>
          <w:rFonts w:ascii="Arial" w:hAnsi="Arial" w:cs="Arial"/>
        </w:rPr>
      </w:pPr>
      <w:r w:rsidRPr="001258E3">
        <w:rPr>
          <w:rFonts w:ascii="Arial" w:hAnsi="Arial" w:cs="Arial"/>
        </w:rPr>
        <w:t>C - liczba uzyskanych punktów dla kryterium „Cena” ocenianej oferty</w:t>
      </w:r>
    </w:p>
    <w:p w14:paraId="4E1E8D35" w14:textId="77777777" w:rsidR="00DC78B9" w:rsidRPr="001258E3" w:rsidRDefault="00DC78B9" w:rsidP="00AF4653">
      <w:pPr>
        <w:spacing w:line="240" w:lineRule="auto"/>
        <w:ind w:left="357"/>
        <w:jc w:val="both"/>
        <w:rPr>
          <w:rFonts w:ascii="Arial" w:hAnsi="Arial" w:cs="Arial"/>
        </w:rPr>
      </w:pPr>
      <w:r w:rsidRPr="001258E3">
        <w:rPr>
          <w:rFonts w:ascii="Arial" w:hAnsi="Arial" w:cs="Arial"/>
        </w:rPr>
        <w:t>Cmin. – cena brutto w ofercie z najniższą ceną (spośród ofert niepodlegających odrzuceniu)</w:t>
      </w:r>
    </w:p>
    <w:p w14:paraId="051C1B79" w14:textId="77777777" w:rsidR="00DC78B9" w:rsidRPr="001258E3" w:rsidRDefault="00DC78B9" w:rsidP="00AF4653">
      <w:pPr>
        <w:spacing w:line="240" w:lineRule="auto"/>
        <w:ind w:left="357"/>
        <w:jc w:val="both"/>
        <w:rPr>
          <w:rFonts w:ascii="Arial" w:hAnsi="Arial" w:cs="Arial"/>
        </w:rPr>
      </w:pPr>
      <w:r w:rsidRPr="001258E3">
        <w:rPr>
          <w:rFonts w:ascii="Arial" w:hAnsi="Arial" w:cs="Arial"/>
        </w:rPr>
        <w:t>Cb - cena brutto w ofercie ocenianej (badanej niepodlegającej odrzuceniu).</w:t>
      </w:r>
    </w:p>
    <w:p w14:paraId="306E54DE" w14:textId="77777777" w:rsidR="001544C5" w:rsidRPr="001258E3" w:rsidRDefault="00DC78B9" w:rsidP="00AF4653">
      <w:pPr>
        <w:pStyle w:val="Akapitzlist"/>
        <w:numPr>
          <w:ilvl w:val="1"/>
          <w:numId w:val="28"/>
        </w:numPr>
        <w:spacing w:line="240" w:lineRule="auto"/>
        <w:jc w:val="both"/>
        <w:rPr>
          <w:rFonts w:ascii="Arial" w:hAnsi="Arial" w:cs="Arial"/>
        </w:rPr>
      </w:pPr>
      <w:r w:rsidRPr="001258E3">
        <w:rPr>
          <w:rFonts w:ascii="Arial" w:hAnsi="Arial" w:cs="Arial"/>
        </w:rPr>
        <w:t>- maksymalna ilość punktów do zdobycia dla kryterium cena</w:t>
      </w:r>
    </w:p>
    <w:p w14:paraId="1A508715" w14:textId="107D428A" w:rsidR="001544C5" w:rsidRPr="001258E3" w:rsidRDefault="001544C5" w:rsidP="00AF4653">
      <w:pPr>
        <w:pStyle w:val="Akapitzlist"/>
        <w:numPr>
          <w:ilvl w:val="0"/>
          <w:numId w:val="73"/>
        </w:numPr>
        <w:spacing w:line="240" w:lineRule="auto"/>
        <w:jc w:val="both"/>
        <w:rPr>
          <w:rFonts w:ascii="Arial" w:hAnsi="Arial" w:cs="Arial"/>
        </w:rPr>
      </w:pPr>
      <w:r w:rsidRPr="001258E3">
        <w:rPr>
          <w:rFonts w:ascii="Arial" w:hAnsi="Arial" w:cs="Arial"/>
          <w:b/>
          <w:bCs/>
        </w:rPr>
        <w:t>okres gwarancji na oprawy LED</w:t>
      </w:r>
    </w:p>
    <w:p w14:paraId="05AC189D" w14:textId="77777777" w:rsidR="001544C5" w:rsidRPr="001258E3" w:rsidRDefault="001544C5" w:rsidP="00AF4653">
      <w:pPr>
        <w:pStyle w:val="Akapitzlist"/>
        <w:numPr>
          <w:ilvl w:val="0"/>
          <w:numId w:val="71"/>
        </w:numPr>
        <w:spacing w:line="240" w:lineRule="auto"/>
        <w:jc w:val="both"/>
        <w:rPr>
          <w:rFonts w:ascii="Arial" w:hAnsi="Arial" w:cs="Arial"/>
        </w:rPr>
      </w:pPr>
      <w:r w:rsidRPr="001258E3">
        <w:rPr>
          <w:rFonts w:ascii="Arial" w:hAnsi="Arial" w:cs="Arial"/>
        </w:rPr>
        <w:t>znaczenie kryterium – 20%;</w:t>
      </w:r>
    </w:p>
    <w:p w14:paraId="4E34978C" w14:textId="77777777" w:rsidR="001544C5" w:rsidRPr="001258E3" w:rsidRDefault="001544C5" w:rsidP="00AF4653">
      <w:pPr>
        <w:pStyle w:val="Akapitzlist"/>
        <w:numPr>
          <w:ilvl w:val="0"/>
          <w:numId w:val="71"/>
        </w:numPr>
        <w:spacing w:line="240" w:lineRule="auto"/>
        <w:jc w:val="both"/>
        <w:rPr>
          <w:rFonts w:ascii="Arial" w:hAnsi="Arial" w:cs="Arial"/>
        </w:rPr>
      </w:pPr>
      <w:r w:rsidRPr="001258E3">
        <w:rPr>
          <w:rFonts w:ascii="Arial" w:hAnsi="Arial" w:cs="Arial"/>
        </w:rPr>
        <w:t>maksymalna ilość punktów możliwych do zdobycia w kryterium okres gwarancji</w:t>
      </w:r>
      <w:r w:rsidRPr="001258E3">
        <w:rPr>
          <w:rFonts w:ascii="Arial" w:hAnsi="Arial" w:cs="Arial"/>
        </w:rPr>
        <w:tab/>
        <w:t>- 20</w:t>
      </w:r>
    </w:p>
    <w:p w14:paraId="1410FC8C" w14:textId="071BBD2A" w:rsidR="001544C5" w:rsidRPr="001258E3" w:rsidRDefault="001544C5" w:rsidP="00AF4653">
      <w:pPr>
        <w:pStyle w:val="Akapitzlist"/>
        <w:numPr>
          <w:ilvl w:val="0"/>
          <w:numId w:val="71"/>
        </w:numPr>
        <w:spacing w:line="240" w:lineRule="auto"/>
        <w:jc w:val="both"/>
        <w:rPr>
          <w:rFonts w:ascii="Arial" w:hAnsi="Arial" w:cs="Arial"/>
        </w:rPr>
      </w:pPr>
      <w:r w:rsidRPr="001258E3">
        <w:rPr>
          <w:rFonts w:ascii="Arial" w:hAnsi="Arial" w:cs="Arial"/>
        </w:rPr>
        <w:t>opis sposobu oceny ofert dla kryterium „Okres gwarancji na oprawy LED”:</w:t>
      </w:r>
    </w:p>
    <w:p w14:paraId="476393B3" w14:textId="5365BF16" w:rsidR="001544C5" w:rsidRPr="001258E3" w:rsidRDefault="001544C5" w:rsidP="00AF4653">
      <w:pPr>
        <w:spacing w:line="240" w:lineRule="auto"/>
        <w:jc w:val="both"/>
        <w:rPr>
          <w:rFonts w:ascii="Arial" w:hAnsi="Arial" w:cs="Arial"/>
        </w:rPr>
      </w:pPr>
      <w:r w:rsidRPr="001258E3">
        <w:rPr>
          <w:rFonts w:ascii="Arial" w:hAnsi="Arial" w:cs="Arial"/>
        </w:rPr>
        <w:t>Okres gwarancji Wykonawca w ofercie podaje w pełnych miesiącach.</w:t>
      </w:r>
    </w:p>
    <w:p w14:paraId="522621F4" w14:textId="25C52089" w:rsidR="001544C5" w:rsidRPr="001258E3" w:rsidRDefault="001544C5" w:rsidP="00AF4653">
      <w:pPr>
        <w:spacing w:line="240" w:lineRule="auto"/>
        <w:jc w:val="both"/>
        <w:rPr>
          <w:rFonts w:ascii="Arial" w:hAnsi="Arial" w:cs="Arial"/>
        </w:rPr>
      </w:pPr>
      <w:r w:rsidRPr="001258E3">
        <w:rPr>
          <w:rFonts w:ascii="Arial" w:hAnsi="Arial" w:cs="Arial"/>
        </w:rPr>
        <w:t xml:space="preserve">Ilość punktów  dla  każdej  oferty  w  kryterium  „Okres  gwarancji  (G)”  zostanie  przyznana  </w:t>
      </w:r>
      <w:r w:rsidR="004E7D27" w:rsidRPr="001258E3">
        <w:rPr>
          <w:rFonts w:ascii="Arial" w:hAnsi="Arial" w:cs="Arial"/>
        </w:rPr>
        <w:br/>
      </w:r>
      <w:r w:rsidRPr="001258E3">
        <w:rPr>
          <w:rFonts w:ascii="Arial" w:hAnsi="Arial" w:cs="Arial"/>
        </w:rPr>
        <w:t>w następujący sposób:</w:t>
      </w:r>
    </w:p>
    <w:p w14:paraId="16BCCFA0" w14:textId="766A0FB0" w:rsidR="001544C5" w:rsidRPr="001258E3" w:rsidRDefault="001544C5" w:rsidP="00AF4653">
      <w:pPr>
        <w:spacing w:line="240" w:lineRule="auto"/>
        <w:jc w:val="both"/>
        <w:rPr>
          <w:rFonts w:ascii="Arial" w:hAnsi="Arial" w:cs="Arial"/>
        </w:rPr>
      </w:pPr>
      <w:r w:rsidRPr="001258E3">
        <w:rPr>
          <w:rFonts w:ascii="Arial" w:hAnsi="Arial" w:cs="Arial"/>
        </w:rPr>
        <w:t>Go =</w:t>
      </w:r>
      <w:r w:rsidRPr="001258E3">
        <w:rPr>
          <w:rFonts w:ascii="Arial" w:hAnsi="Arial" w:cs="Arial"/>
        </w:rPr>
        <w:tab/>
        <w:t>Gb</w:t>
      </w:r>
      <w:r w:rsidR="005530CE" w:rsidRPr="001258E3">
        <w:rPr>
          <w:rFonts w:ascii="Arial" w:hAnsi="Arial" w:cs="Arial"/>
        </w:rPr>
        <w:t>/ Gmax</w:t>
      </w:r>
      <w:r w:rsidRPr="001258E3">
        <w:rPr>
          <w:rFonts w:ascii="Arial" w:hAnsi="Arial" w:cs="Arial"/>
        </w:rPr>
        <w:t xml:space="preserve"> x 20 pkt </w:t>
      </w:r>
    </w:p>
    <w:p w14:paraId="6475F50E" w14:textId="77777777" w:rsidR="001544C5" w:rsidRPr="001258E3" w:rsidRDefault="001544C5" w:rsidP="00AF4653">
      <w:pPr>
        <w:spacing w:line="240" w:lineRule="auto"/>
        <w:jc w:val="both"/>
        <w:rPr>
          <w:rFonts w:ascii="Arial" w:hAnsi="Arial" w:cs="Arial"/>
        </w:rPr>
      </w:pPr>
      <w:r w:rsidRPr="001258E3">
        <w:rPr>
          <w:rFonts w:ascii="Arial" w:hAnsi="Arial" w:cs="Arial"/>
        </w:rPr>
        <w:t>gdzie:</w:t>
      </w:r>
    </w:p>
    <w:p w14:paraId="6260F07A" w14:textId="6A6286C8" w:rsidR="005530CE" w:rsidRPr="001258E3" w:rsidRDefault="001544C5" w:rsidP="00AF4653">
      <w:pPr>
        <w:spacing w:line="240" w:lineRule="auto"/>
        <w:jc w:val="both"/>
        <w:rPr>
          <w:rFonts w:ascii="Arial" w:hAnsi="Arial" w:cs="Arial"/>
        </w:rPr>
      </w:pPr>
      <w:r w:rsidRPr="001258E3">
        <w:rPr>
          <w:rFonts w:ascii="Arial" w:hAnsi="Arial" w:cs="Arial"/>
        </w:rPr>
        <w:t>Go</w:t>
      </w:r>
      <w:r w:rsidR="005530CE" w:rsidRPr="001258E3">
        <w:rPr>
          <w:rFonts w:ascii="Arial" w:hAnsi="Arial" w:cs="Arial"/>
        </w:rPr>
        <w:t xml:space="preserve"> - </w:t>
      </w:r>
      <w:r w:rsidRPr="001258E3">
        <w:rPr>
          <w:rFonts w:ascii="Arial" w:hAnsi="Arial" w:cs="Arial"/>
        </w:rPr>
        <w:t xml:space="preserve">liczba punktów w ramach kryterium „Okres gwarancji na oprawy LED” </w:t>
      </w:r>
    </w:p>
    <w:p w14:paraId="1C470250" w14:textId="4FBEA0FC" w:rsidR="001544C5" w:rsidRPr="001258E3" w:rsidRDefault="001544C5" w:rsidP="00AF4653">
      <w:pPr>
        <w:spacing w:line="240" w:lineRule="auto"/>
        <w:jc w:val="both"/>
        <w:rPr>
          <w:rFonts w:ascii="Arial" w:hAnsi="Arial" w:cs="Arial"/>
        </w:rPr>
      </w:pPr>
      <w:r w:rsidRPr="001258E3">
        <w:rPr>
          <w:rFonts w:ascii="Arial" w:hAnsi="Arial" w:cs="Arial"/>
        </w:rPr>
        <w:t xml:space="preserve">Gb </w:t>
      </w:r>
      <w:r w:rsidR="005530CE" w:rsidRPr="001258E3">
        <w:rPr>
          <w:rFonts w:ascii="Arial" w:hAnsi="Arial" w:cs="Arial"/>
        </w:rPr>
        <w:t xml:space="preserve">- </w:t>
      </w:r>
      <w:r w:rsidRPr="001258E3">
        <w:rPr>
          <w:rFonts w:ascii="Arial" w:hAnsi="Arial" w:cs="Arial"/>
        </w:rPr>
        <w:t>okres gwarancji badanej oferty (niepodlegającej odrzuceniu)</w:t>
      </w:r>
    </w:p>
    <w:p w14:paraId="3F4275F7" w14:textId="17CF2403" w:rsidR="001544C5" w:rsidRPr="001258E3" w:rsidRDefault="001544C5" w:rsidP="00AF4653">
      <w:pPr>
        <w:spacing w:line="240" w:lineRule="auto"/>
        <w:jc w:val="both"/>
        <w:rPr>
          <w:rFonts w:ascii="Arial" w:hAnsi="Arial" w:cs="Arial"/>
        </w:rPr>
      </w:pPr>
      <w:r w:rsidRPr="001258E3">
        <w:rPr>
          <w:rFonts w:ascii="Arial" w:hAnsi="Arial" w:cs="Arial"/>
        </w:rPr>
        <w:t xml:space="preserve">Gmax </w:t>
      </w:r>
      <w:r w:rsidR="005530CE" w:rsidRPr="001258E3">
        <w:rPr>
          <w:rFonts w:ascii="Arial" w:hAnsi="Arial" w:cs="Arial"/>
        </w:rPr>
        <w:t xml:space="preserve">- </w:t>
      </w:r>
      <w:r w:rsidRPr="001258E3">
        <w:rPr>
          <w:rFonts w:ascii="Arial" w:hAnsi="Arial" w:cs="Arial"/>
        </w:rPr>
        <w:t>najdłuższy zaoferowany okres gwarancji na oprawy LED (spośród ofert niepodlegających</w:t>
      </w:r>
      <w:r w:rsidR="005530CE" w:rsidRPr="001258E3">
        <w:rPr>
          <w:rFonts w:ascii="Arial" w:hAnsi="Arial" w:cs="Arial"/>
        </w:rPr>
        <w:t xml:space="preserve"> </w:t>
      </w:r>
      <w:r w:rsidRPr="001258E3">
        <w:rPr>
          <w:rFonts w:ascii="Arial" w:hAnsi="Arial" w:cs="Arial"/>
        </w:rPr>
        <w:t>odrzuceniu)</w:t>
      </w:r>
    </w:p>
    <w:p w14:paraId="73B44E3B" w14:textId="52E2D11D" w:rsidR="001544C5" w:rsidRPr="001258E3" w:rsidRDefault="001544C5" w:rsidP="00AF4653">
      <w:pPr>
        <w:spacing w:line="240" w:lineRule="auto"/>
        <w:jc w:val="both"/>
        <w:rPr>
          <w:rFonts w:ascii="Arial" w:hAnsi="Arial" w:cs="Arial"/>
        </w:rPr>
      </w:pPr>
      <w:r w:rsidRPr="001258E3">
        <w:rPr>
          <w:rFonts w:ascii="Arial" w:hAnsi="Arial" w:cs="Arial"/>
        </w:rPr>
        <w:t>Zamawiający ustala minimalny okres gwarancji na oprawy LED na 120 miesięcy od dnia odbioru końcowego. Deklarowana wielkość winna być liczbą nie mniejszą niż 120 miesięcy  i nie większą niż 144 miesiące).</w:t>
      </w:r>
    </w:p>
    <w:p w14:paraId="0A0D1239" w14:textId="77777777" w:rsidR="00DE56D9" w:rsidRPr="001258E3" w:rsidRDefault="001544C5" w:rsidP="00AF4653">
      <w:pPr>
        <w:spacing w:line="240" w:lineRule="auto"/>
        <w:jc w:val="both"/>
        <w:rPr>
          <w:rFonts w:ascii="Arial" w:hAnsi="Arial" w:cs="Arial"/>
        </w:rPr>
      </w:pPr>
      <w:r w:rsidRPr="001258E3">
        <w:rPr>
          <w:rFonts w:ascii="Arial" w:hAnsi="Arial" w:cs="Arial"/>
        </w:rPr>
        <w:t>W przypadku zadeklarowania w formularzu ofertowym okresu gwarancji na oprawy LED powyżej 144 miesięcy - do obliczenia punktacji w kryterium okresu gwarancji (Gmax) Zamawiający przyjmie okres  144  miesięcy,  zaś  w  umowie  z  Wykonawcą  okres  wskazany w ofercie. Oferta Wykonawcy, który zadeklaruje krótszy okres gwarancji na oprawy LED niż 120 miesięcy zostanie odrzucona.</w:t>
      </w:r>
    </w:p>
    <w:p w14:paraId="3C933C4D" w14:textId="77777777" w:rsidR="00EA5A00" w:rsidRPr="001258E3" w:rsidRDefault="00DE56D9" w:rsidP="00AF4653">
      <w:pPr>
        <w:pStyle w:val="Akapitzlist"/>
        <w:numPr>
          <w:ilvl w:val="0"/>
          <w:numId w:val="73"/>
        </w:numPr>
        <w:spacing w:line="240" w:lineRule="auto"/>
        <w:jc w:val="both"/>
        <w:rPr>
          <w:rFonts w:ascii="Arial" w:hAnsi="Arial" w:cs="Arial"/>
        </w:rPr>
      </w:pPr>
      <w:r w:rsidRPr="001258E3">
        <w:rPr>
          <w:rFonts w:ascii="Arial" w:hAnsi="Arial" w:cs="Arial"/>
          <w:b/>
          <w:bCs/>
        </w:rPr>
        <w:t>okres gwarancji na roboty montażowe opraw LED</w:t>
      </w:r>
    </w:p>
    <w:p w14:paraId="3AB38A7B" w14:textId="77777777" w:rsidR="00EA5A00" w:rsidRPr="001258E3" w:rsidRDefault="00DE56D9" w:rsidP="00AF4653">
      <w:pPr>
        <w:pStyle w:val="Akapitzlist"/>
        <w:numPr>
          <w:ilvl w:val="0"/>
          <w:numId w:val="75"/>
        </w:numPr>
        <w:spacing w:line="240" w:lineRule="auto"/>
        <w:jc w:val="both"/>
        <w:rPr>
          <w:rFonts w:ascii="Arial" w:hAnsi="Arial" w:cs="Arial"/>
        </w:rPr>
      </w:pPr>
      <w:r w:rsidRPr="001258E3">
        <w:rPr>
          <w:rFonts w:ascii="Arial" w:hAnsi="Arial" w:cs="Arial"/>
        </w:rPr>
        <w:t>znaczenie kryterium – 20%;</w:t>
      </w:r>
    </w:p>
    <w:p w14:paraId="74A6EDC3" w14:textId="6129ECAD" w:rsidR="00EA5A00" w:rsidRPr="001258E3" w:rsidRDefault="00DE56D9" w:rsidP="00AF4653">
      <w:pPr>
        <w:pStyle w:val="Akapitzlist"/>
        <w:numPr>
          <w:ilvl w:val="0"/>
          <w:numId w:val="75"/>
        </w:numPr>
        <w:spacing w:line="240" w:lineRule="auto"/>
        <w:jc w:val="both"/>
        <w:rPr>
          <w:rFonts w:ascii="Arial" w:hAnsi="Arial" w:cs="Arial"/>
        </w:rPr>
      </w:pPr>
      <w:r w:rsidRPr="001258E3">
        <w:rPr>
          <w:rFonts w:ascii="Arial" w:hAnsi="Arial" w:cs="Arial"/>
        </w:rPr>
        <w:t xml:space="preserve">maksymalna ilość punktów możliwych do zdobycia w kryterium okres gwarancji </w:t>
      </w:r>
      <w:r w:rsidR="00EA5A00" w:rsidRPr="001258E3">
        <w:rPr>
          <w:rFonts w:ascii="Arial" w:hAnsi="Arial" w:cs="Arial"/>
        </w:rPr>
        <w:t>–</w:t>
      </w:r>
      <w:r w:rsidRPr="001258E3">
        <w:rPr>
          <w:rFonts w:ascii="Arial" w:hAnsi="Arial" w:cs="Arial"/>
        </w:rPr>
        <w:t xml:space="preserve"> 20</w:t>
      </w:r>
    </w:p>
    <w:p w14:paraId="6989FC92" w14:textId="7C6CCAA4" w:rsidR="00DE56D9" w:rsidRPr="001258E3" w:rsidRDefault="00DE56D9" w:rsidP="00AF4653">
      <w:pPr>
        <w:pStyle w:val="Akapitzlist"/>
        <w:numPr>
          <w:ilvl w:val="0"/>
          <w:numId w:val="75"/>
        </w:numPr>
        <w:spacing w:line="240" w:lineRule="auto"/>
        <w:rPr>
          <w:rFonts w:ascii="Arial" w:hAnsi="Arial" w:cs="Arial"/>
        </w:rPr>
      </w:pPr>
      <w:r w:rsidRPr="001258E3">
        <w:rPr>
          <w:rFonts w:ascii="Arial" w:hAnsi="Arial" w:cs="Arial"/>
        </w:rPr>
        <w:t>opis sposobu oceny ofert dla kryterium „Okres gwarancji na roboty montażowe opraw</w:t>
      </w:r>
    </w:p>
    <w:p w14:paraId="39333A5C" w14:textId="7D52A9B8" w:rsidR="00AF4653" w:rsidRPr="001258E3" w:rsidRDefault="00DE56D9" w:rsidP="00AF4653">
      <w:pPr>
        <w:spacing w:line="240" w:lineRule="auto"/>
        <w:rPr>
          <w:rFonts w:ascii="Arial" w:hAnsi="Arial" w:cs="Arial"/>
        </w:rPr>
      </w:pPr>
      <w:r w:rsidRPr="001258E3">
        <w:rPr>
          <w:rFonts w:ascii="Arial" w:hAnsi="Arial" w:cs="Arial"/>
        </w:rPr>
        <w:t>LED”:</w:t>
      </w:r>
    </w:p>
    <w:p w14:paraId="63C45E1E" w14:textId="77777777" w:rsidR="00DE56D9" w:rsidRPr="001258E3" w:rsidRDefault="00DE56D9" w:rsidP="00AF4653">
      <w:pPr>
        <w:spacing w:line="240" w:lineRule="auto"/>
        <w:jc w:val="both"/>
        <w:rPr>
          <w:rFonts w:ascii="Arial" w:hAnsi="Arial" w:cs="Arial"/>
        </w:rPr>
      </w:pPr>
      <w:r w:rsidRPr="001258E3">
        <w:rPr>
          <w:rFonts w:ascii="Arial" w:hAnsi="Arial" w:cs="Arial"/>
        </w:rPr>
        <w:t>Okres gwarancji Wykonawca w ofercie podaje w pełnych miesiącach.</w:t>
      </w:r>
    </w:p>
    <w:p w14:paraId="1E455C35" w14:textId="758B878A" w:rsidR="00AF4653" w:rsidRPr="001258E3" w:rsidRDefault="00DE56D9" w:rsidP="00AF4653">
      <w:pPr>
        <w:spacing w:line="240" w:lineRule="auto"/>
        <w:jc w:val="both"/>
        <w:rPr>
          <w:rFonts w:ascii="Arial" w:hAnsi="Arial" w:cs="Arial"/>
        </w:rPr>
      </w:pPr>
      <w:r w:rsidRPr="001258E3">
        <w:rPr>
          <w:rFonts w:ascii="Arial" w:hAnsi="Arial" w:cs="Arial"/>
        </w:rPr>
        <w:lastRenderedPageBreak/>
        <w:t>Ilość punktów dla każdej oferty w kryterium „Okres gwarancji (G)” zostanie przyznana w</w:t>
      </w:r>
      <w:r w:rsidR="00AF4653" w:rsidRPr="001258E3">
        <w:rPr>
          <w:rFonts w:ascii="Arial" w:hAnsi="Arial" w:cs="Arial"/>
        </w:rPr>
        <w:t xml:space="preserve"> następujący sposób:</w:t>
      </w:r>
    </w:p>
    <w:p w14:paraId="1FB503DB" w14:textId="0AD1C21F" w:rsidR="00AF4653" w:rsidRPr="001258E3" w:rsidRDefault="00AF4653" w:rsidP="00AF4653">
      <w:pPr>
        <w:spacing w:line="240" w:lineRule="auto"/>
        <w:jc w:val="both"/>
        <w:rPr>
          <w:rFonts w:ascii="Arial" w:hAnsi="Arial" w:cs="Arial"/>
        </w:rPr>
      </w:pPr>
      <w:r w:rsidRPr="001258E3">
        <w:rPr>
          <w:rFonts w:ascii="Arial" w:hAnsi="Arial" w:cs="Arial"/>
        </w:rPr>
        <w:t>Gm = Gb/ Gmax x 20 pkt</w:t>
      </w:r>
    </w:p>
    <w:p w14:paraId="7E61BD86" w14:textId="77777777" w:rsidR="00AF4653" w:rsidRPr="001258E3" w:rsidRDefault="00AF4653" w:rsidP="00AF4653">
      <w:pPr>
        <w:spacing w:line="240" w:lineRule="auto"/>
        <w:jc w:val="both"/>
        <w:rPr>
          <w:rFonts w:ascii="Arial" w:hAnsi="Arial" w:cs="Arial"/>
        </w:rPr>
      </w:pPr>
      <w:r w:rsidRPr="001258E3">
        <w:rPr>
          <w:rFonts w:ascii="Arial" w:hAnsi="Arial" w:cs="Arial"/>
        </w:rPr>
        <w:t>gdzie:</w:t>
      </w:r>
    </w:p>
    <w:p w14:paraId="45549A24" w14:textId="1C99AC86" w:rsidR="00AF4653" w:rsidRPr="001258E3" w:rsidRDefault="00AF4653" w:rsidP="00AF4653">
      <w:pPr>
        <w:spacing w:line="240" w:lineRule="auto"/>
        <w:jc w:val="both"/>
        <w:rPr>
          <w:rFonts w:ascii="Arial" w:hAnsi="Arial" w:cs="Arial"/>
        </w:rPr>
      </w:pPr>
      <w:r w:rsidRPr="001258E3">
        <w:rPr>
          <w:rFonts w:ascii="Arial" w:hAnsi="Arial" w:cs="Arial"/>
        </w:rPr>
        <w:t>Gm –</w:t>
      </w:r>
      <w:r w:rsidRPr="001258E3">
        <w:rPr>
          <w:rFonts w:ascii="Arial" w:hAnsi="Arial" w:cs="Arial"/>
        </w:rPr>
        <w:tab/>
        <w:t>liczba punktów w ramach kryterium „Okres gwarancji na roboty montażowe opraw LED”</w:t>
      </w:r>
    </w:p>
    <w:p w14:paraId="59AA3A48" w14:textId="77777777" w:rsidR="00AF4653" w:rsidRPr="001258E3" w:rsidRDefault="00AF4653" w:rsidP="00AF4653">
      <w:pPr>
        <w:spacing w:line="240" w:lineRule="auto"/>
        <w:jc w:val="both"/>
        <w:rPr>
          <w:rFonts w:ascii="Arial" w:hAnsi="Arial" w:cs="Arial"/>
        </w:rPr>
      </w:pPr>
      <w:r w:rsidRPr="001258E3">
        <w:rPr>
          <w:rFonts w:ascii="Arial" w:hAnsi="Arial" w:cs="Arial"/>
        </w:rPr>
        <w:t>Gb – okres gwarancji badanej oferty (niepodlegającej odrzuceniu)</w:t>
      </w:r>
    </w:p>
    <w:p w14:paraId="728AC8E0" w14:textId="77777777" w:rsidR="00AF4653" w:rsidRPr="001258E3" w:rsidRDefault="00AF4653" w:rsidP="00AF4653">
      <w:pPr>
        <w:spacing w:line="240" w:lineRule="auto"/>
        <w:jc w:val="both"/>
        <w:rPr>
          <w:rFonts w:ascii="Arial" w:hAnsi="Arial" w:cs="Arial"/>
        </w:rPr>
      </w:pPr>
      <w:r w:rsidRPr="001258E3">
        <w:rPr>
          <w:rFonts w:ascii="Arial" w:hAnsi="Arial" w:cs="Arial"/>
        </w:rPr>
        <w:t>Gmax – najdłuższy zaoferowany okres gwarancji na oprawy LED (spośród ofert niepodlegających odrzuceniu)</w:t>
      </w:r>
    </w:p>
    <w:p w14:paraId="514928B8" w14:textId="77777777" w:rsidR="00AF4653" w:rsidRPr="001258E3" w:rsidRDefault="00AF4653" w:rsidP="00AF4653">
      <w:pPr>
        <w:spacing w:line="240" w:lineRule="auto"/>
        <w:jc w:val="both"/>
        <w:rPr>
          <w:rFonts w:ascii="Arial" w:hAnsi="Arial" w:cs="Arial"/>
        </w:rPr>
      </w:pPr>
      <w:r w:rsidRPr="001258E3">
        <w:rPr>
          <w:rFonts w:ascii="Arial" w:hAnsi="Arial" w:cs="Arial"/>
        </w:rPr>
        <w:t>Zamawiający ustala minimalny okres gwarancji na montaż oprawy LED na 60 miesięcy od dnia odbioru końcowego. Deklarowana wielkość winna być liczbą nie mniejszą niż 60 miesięcy i nie większą niż 84 miesiące).</w:t>
      </w:r>
    </w:p>
    <w:p w14:paraId="7EABF1AF" w14:textId="77777777" w:rsidR="00AF4653" w:rsidRPr="001258E3" w:rsidRDefault="00AF4653" w:rsidP="00AF4653">
      <w:pPr>
        <w:spacing w:line="240" w:lineRule="auto"/>
        <w:jc w:val="both"/>
        <w:rPr>
          <w:rFonts w:ascii="Arial" w:hAnsi="Arial" w:cs="Arial"/>
        </w:rPr>
      </w:pPr>
      <w:r w:rsidRPr="001258E3">
        <w:rPr>
          <w:rFonts w:ascii="Arial" w:hAnsi="Arial" w:cs="Arial"/>
        </w:rPr>
        <w:t>W przypadku zadeklarowania w formularzu ofertowym okresu gwarancji na montaż opraw LED powyżej 84 miesięcy - do obliczenia punktacji w kryterium okresu gwarancji (Gmax) Zamawiający przyjmie 84 miesięcy, zaś w umowie z Wykonawcą okres wskazany w ofercie. Oferta Wykonawcy, który zadeklaruje krótszy okres gwarancji na montaż oprawy LED niż 60 miesięcy zostanie odrzucona.</w:t>
      </w:r>
    </w:p>
    <w:p w14:paraId="7D0D51CC" w14:textId="5238569B" w:rsidR="00AF4653" w:rsidRPr="001258E3" w:rsidRDefault="00AF4653" w:rsidP="00AF4653">
      <w:pPr>
        <w:spacing w:line="240" w:lineRule="auto"/>
        <w:jc w:val="both"/>
        <w:rPr>
          <w:rFonts w:ascii="Arial" w:hAnsi="Arial" w:cs="Arial"/>
          <w:b/>
          <w:bCs/>
        </w:rPr>
      </w:pPr>
      <w:r w:rsidRPr="001258E3">
        <w:rPr>
          <w:rFonts w:ascii="Arial" w:hAnsi="Arial" w:cs="Arial"/>
          <w:b/>
          <w:bCs/>
        </w:rPr>
        <w:t>Łączna ilość punktów ocenianej oferty (ocena końcowa):</w:t>
      </w:r>
    </w:p>
    <w:p w14:paraId="0307F2A7" w14:textId="77777777" w:rsidR="00AF4653" w:rsidRPr="001258E3" w:rsidRDefault="00AF4653" w:rsidP="00AF4653">
      <w:pPr>
        <w:spacing w:line="240" w:lineRule="auto"/>
        <w:jc w:val="both"/>
        <w:rPr>
          <w:rFonts w:ascii="Arial" w:hAnsi="Arial" w:cs="Arial"/>
        </w:rPr>
      </w:pPr>
      <w:r w:rsidRPr="001258E3">
        <w:rPr>
          <w:rFonts w:ascii="Arial" w:hAnsi="Arial" w:cs="Arial"/>
        </w:rPr>
        <w:t>L = C + Go + Gm,</w:t>
      </w:r>
    </w:p>
    <w:p w14:paraId="62F4A7BD" w14:textId="77777777" w:rsidR="00AF4653" w:rsidRPr="001258E3" w:rsidRDefault="00AF4653" w:rsidP="00AF4653">
      <w:pPr>
        <w:spacing w:line="240" w:lineRule="auto"/>
        <w:jc w:val="both"/>
        <w:rPr>
          <w:rFonts w:ascii="Arial" w:hAnsi="Arial" w:cs="Arial"/>
        </w:rPr>
      </w:pPr>
      <w:r w:rsidRPr="001258E3">
        <w:rPr>
          <w:rFonts w:ascii="Arial" w:hAnsi="Arial" w:cs="Arial"/>
        </w:rPr>
        <w:t>gdzie:</w:t>
      </w:r>
    </w:p>
    <w:p w14:paraId="5ED3EAE8" w14:textId="77777777" w:rsidR="00AF4653" w:rsidRPr="001258E3" w:rsidRDefault="00AF4653" w:rsidP="00AF4653">
      <w:pPr>
        <w:spacing w:line="240" w:lineRule="auto"/>
        <w:jc w:val="both"/>
        <w:rPr>
          <w:rFonts w:ascii="Arial" w:hAnsi="Arial" w:cs="Arial"/>
        </w:rPr>
      </w:pPr>
      <w:r w:rsidRPr="001258E3">
        <w:rPr>
          <w:rFonts w:ascii="Arial" w:hAnsi="Arial" w:cs="Arial"/>
        </w:rPr>
        <w:t>L – ocena końcowa uwzględniająca całkowitą liczbę punktów,</w:t>
      </w:r>
    </w:p>
    <w:p w14:paraId="02E7B0AF" w14:textId="77777777" w:rsidR="00AF4653" w:rsidRPr="001258E3" w:rsidRDefault="00AF4653" w:rsidP="00AF4653">
      <w:pPr>
        <w:spacing w:line="240" w:lineRule="auto"/>
        <w:jc w:val="both"/>
        <w:rPr>
          <w:rFonts w:ascii="Arial" w:hAnsi="Arial" w:cs="Arial"/>
        </w:rPr>
      </w:pPr>
      <w:r w:rsidRPr="001258E3">
        <w:rPr>
          <w:rFonts w:ascii="Arial" w:hAnsi="Arial" w:cs="Arial"/>
        </w:rPr>
        <w:t>C - punkty uzyskane w kryterium „Cena”,</w:t>
      </w:r>
    </w:p>
    <w:p w14:paraId="0D71DA5B" w14:textId="77777777" w:rsidR="00AF4653" w:rsidRPr="001258E3" w:rsidRDefault="00AF4653" w:rsidP="00AF4653">
      <w:pPr>
        <w:spacing w:line="240" w:lineRule="auto"/>
        <w:jc w:val="both"/>
        <w:rPr>
          <w:rFonts w:ascii="Arial" w:hAnsi="Arial" w:cs="Arial"/>
        </w:rPr>
      </w:pPr>
      <w:r w:rsidRPr="001258E3">
        <w:rPr>
          <w:rFonts w:ascii="Arial" w:hAnsi="Arial" w:cs="Arial"/>
        </w:rPr>
        <w:t>Go - punkty uzyskane w kryterium „Okres gwarancji na oprawy LED”,</w:t>
      </w:r>
    </w:p>
    <w:p w14:paraId="2039E806" w14:textId="734E9006" w:rsidR="00AF4653" w:rsidRPr="001258E3" w:rsidRDefault="00AF4653" w:rsidP="00AF4653">
      <w:pPr>
        <w:spacing w:line="240" w:lineRule="auto"/>
        <w:jc w:val="both"/>
        <w:rPr>
          <w:rFonts w:ascii="Arial" w:hAnsi="Arial" w:cs="Arial"/>
        </w:rPr>
      </w:pPr>
      <w:r w:rsidRPr="001258E3">
        <w:rPr>
          <w:rFonts w:ascii="Arial" w:hAnsi="Arial" w:cs="Arial"/>
        </w:rPr>
        <w:t>Gm - punkty przyznane ofercie w kryterium „Okres gwarancji na roboty montażowe opraw</w:t>
      </w:r>
      <w:r w:rsidR="004954B3" w:rsidRPr="001258E3">
        <w:rPr>
          <w:rFonts w:ascii="Arial" w:hAnsi="Arial" w:cs="Arial"/>
        </w:rPr>
        <w:t xml:space="preserve"> </w:t>
      </w:r>
      <w:r w:rsidRPr="001258E3">
        <w:rPr>
          <w:rFonts w:ascii="Arial" w:hAnsi="Arial" w:cs="Arial"/>
        </w:rPr>
        <w:t>LED”</w:t>
      </w:r>
    </w:p>
    <w:p w14:paraId="6886E5D9" w14:textId="77777777" w:rsidR="00AF4653" w:rsidRPr="001258E3" w:rsidRDefault="00AF4653" w:rsidP="00AF4653">
      <w:pPr>
        <w:spacing w:line="240" w:lineRule="auto"/>
        <w:jc w:val="both"/>
        <w:rPr>
          <w:rFonts w:ascii="Arial" w:hAnsi="Arial" w:cs="Arial"/>
          <w:b/>
          <w:bCs/>
        </w:rPr>
      </w:pPr>
      <w:r w:rsidRPr="001258E3">
        <w:rPr>
          <w:rFonts w:ascii="Arial" w:hAnsi="Arial" w:cs="Arial"/>
          <w:b/>
          <w:bCs/>
        </w:rPr>
        <w:t>Za najkorzystniejszą zostanie uznana oferta, która otrzyma największą ilość (sumę) punktów w ramach ww. kryteriów.</w:t>
      </w:r>
    </w:p>
    <w:p w14:paraId="1A2CB477" w14:textId="77777777" w:rsidR="00AF4653" w:rsidRPr="001258E3" w:rsidRDefault="00AF4653" w:rsidP="00AF4653">
      <w:pPr>
        <w:spacing w:line="240" w:lineRule="auto"/>
        <w:jc w:val="both"/>
        <w:rPr>
          <w:rFonts w:ascii="Arial" w:hAnsi="Arial" w:cs="Arial"/>
        </w:rPr>
      </w:pPr>
      <w:r w:rsidRPr="001258E3">
        <w:rPr>
          <w:rFonts w:ascii="Arial" w:hAnsi="Arial" w:cs="Arial"/>
        </w:rPr>
        <w:t>Maksymalna łączna liczba punktów jaką może uzyskać oferta w w/w kryteriach oceny wynosi: 100,00 punktów. Punktacja przyznawana ofertom w poszczególnych kryteriach oceny ofert będzie liczona z dokładnością do dwóch miejsc po przecinku, zgodnie z zasadami arytmetyki.</w:t>
      </w:r>
    </w:p>
    <w:p w14:paraId="776C3D84" w14:textId="37B10341" w:rsidR="00AF4653" w:rsidRPr="001258E3" w:rsidRDefault="00AF4653" w:rsidP="00AF4653">
      <w:pPr>
        <w:spacing w:line="240" w:lineRule="auto"/>
        <w:jc w:val="both"/>
        <w:rPr>
          <w:rFonts w:ascii="Arial" w:hAnsi="Arial" w:cs="Arial"/>
        </w:rPr>
      </w:pPr>
      <w:r w:rsidRPr="001258E3">
        <w:rPr>
          <w:rFonts w:ascii="Arial" w:hAnsi="Arial" w:cs="Arial"/>
        </w:rPr>
        <w:t>O wynikach oceny Ofert zamawiający informuje niezwłocznie Wykonawców na stronie internetowej prowadzonego postepowania.</w:t>
      </w:r>
    </w:p>
    <w:p w14:paraId="0138A252" w14:textId="31121834" w:rsidR="00AF4653" w:rsidRPr="001258E3" w:rsidRDefault="00AF4653" w:rsidP="00AF4653">
      <w:pPr>
        <w:spacing w:line="240" w:lineRule="auto"/>
        <w:jc w:val="both"/>
        <w:rPr>
          <w:rFonts w:ascii="Arial" w:hAnsi="Arial" w:cs="Arial"/>
        </w:rPr>
      </w:pPr>
      <w:r w:rsidRPr="001258E3">
        <w:rPr>
          <w:rFonts w:ascii="Arial" w:hAnsi="Arial" w:cs="Arial"/>
        </w:rPr>
        <w:t>Zamawiający nie przewiduje wyboru najkorzystniejszej oferty z zastosowaniem aukcji elektronicznej.</w:t>
      </w:r>
    </w:p>
    <w:p w14:paraId="5C621944" w14:textId="77777777" w:rsidR="00F75D25" w:rsidRPr="001258E3" w:rsidRDefault="00F75D25" w:rsidP="004954B3">
      <w:pPr>
        <w:widowControl w:val="0"/>
        <w:spacing w:after="0" w:line="240" w:lineRule="auto"/>
        <w:jc w:val="both"/>
        <w:rPr>
          <w:rFonts w:ascii="Arial" w:hAnsi="Arial" w:cs="Arial"/>
        </w:rPr>
      </w:pPr>
      <w:r w:rsidRPr="001258E3">
        <w:rPr>
          <w:rFonts w:ascii="Arial" w:hAnsi="Arial" w:cs="Arial"/>
        </w:rPr>
        <w:t>Zamawiający udzieli zamówienia Wykonawcy, którego oferta:</w:t>
      </w:r>
    </w:p>
    <w:p w14:paraId="3A702623" w14:textId="77777777" w:rsidR="00F75D25" w:rsidRPr="001258E3" w:rsidRDefault="00F75D25" w:rsidP="00AF4653">
      <w:pPr>
        <w:numPr>
          <w:ilvl w:val="0"/>
          <w:numId w:val="14"/>
        </w:numPr>
        <w:spacing w:after="0" w:line="240" w:lineRule="auto"/>
        <w:jc w:val="both"/>
        <w:rPr>
          <w:rFonts w:ascii="Arial" w:hAnsi="Arial" w:cs="Arial"/>
        </w:rPr>
      </w:pPr>
      <w:r w:rsidRPr="001258E3">
        <w:rPr>
          <w:rFonts w:ascii="Arial" w:hAnsi="Arial" w:cs="Arial"/>
        </w:rPr>
        <w:t>spełnia wszystkie wymagania zawarte w ustawie Prawo zamówień publicznych;</w:t>
      </w:r>
    </w:p>
    <w:p w14:paraId="7B73DDC9" w14:textId="5BCDC2B3" w:rsidR="00F75D25" w:rsidRPr="001258E3" w:rsidRDefault="00F75D25" w:rsidP="00AF4653">
      <w:pPr>
        <w:numPr>
          <w:ilvl w:val="0"/>
          <w:numId w:val="14"/>
        </w:numPr>
        <w:spacing w:after="0" w:line="240" w:lineRule="auto"/>
        <w:jc w:val="both"/>
        <w:rPr>
          <w:rFonts w:ascii="Arial" w:hAnsi="Arial" w:cs="Arial"/>
        </w:rPr>
      </w:pPr>
      <w:r w:rsidRPr="001258E3">
        <w:rPr>
          <w:rFonts w:ascii="Arial" w:hAnsi="Arial" w:cs="Arial"/>
        </w:rPr>
        <w:t>spełnia wszystkie wymagania określone w SWZ;</w:t>
      </w:r>
    </w:p>
    <w:p w14:paraId="27105664" w14:textId="7FB32AFC" w:rsidR="00F75D25" w:rsidRPr="001258E3" w:rsidRDefault="00F75D25" w:rsidP="00AF4653">
      <w:pPr>
        <w:numPr>
          <w:ilvl w:val="0"/>
          <w:numId w:val="14"/>
        </w:numPr>
        <w:spacing w:after="0" w:line="240" w:lineRule="auto"/>
        <w:jc w:val="both"/>
        <w:rPr>
          <w:rFonts w:ascii="Arial" w:hAnsi="Arial" w:cs="Arial"/>
        </w:rPr>
      </w:pPr>
      <w:r w:rsidRPr="001258E3">
        <w:rPr>
          <w:rFonts w:ascii="Arial" w:hAnsi="Arial" w:cs="Arial"/>
        </w:rPr>
        <w:t>została uznana za najkorzystniejszą w oparciu o określone w SWZ kryteria oceny ofert.</w:t>
      </w:r>
    </w:p>
    <w:p w14:paraId="4B05DCF4" w14:textId="77777777" w:rsidR="007D07D1" w:rsidRPr="001258E3" w:rsidRDefault="007D07D1" w:rsidP="00AF4653">
      <w:pPr>
        <w:widowControl w:val="0"/>
        <w:spacing w:before="240" w:after="0" w:line="240" w:lineRule="auto"/>
        <w:ind w:left="360"/>
        <w:jc w:val="both"/>
        <w:rPr>
          <w:rFonts w:ascii="Arial" w:hAnsi="Arial" w:cs="Arial"/>
        </w:rPr>
      </w:pPr>
    </w:p>
    <w:p w14:paraId="78BBE484"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lastRenderedPageBreak/>
        <w:t>INFORMACJE O FORMALNOŚCIACH, JAKIE POWINNY ZOSTAĆ DOPEŁNIONE PO WYBORZE OFERTY W CELU ZAWARCIA UMOWY W SPRAWIE ZAMÓWIENIA PUBLICZNEGO:</w:t>
      </w:r>
    </w:p>
    <w:p w14:paraId="0F8A142D" w14:textId="1536E3AD" w:rsidR="008C74FA" w:rsidRPr="001258E3" w:rsidRDefault="008C74FA" w:rsidP="00C7772F">
      <w:pPr>
        <w:widowControl w:val="0"/>
        <w:numPr>
          <w:ilvl w:val="2"/>
          <w:numId w:val="12"/>
        </w:numPr>
        <w:spacing w:after="0"/>
        <w:jc w:val="both"/>
        <w:rPr>
          <w:rFonts w:ascii="Arial" w:hAnsi="Arial" w:cs="Arial"/>
          <w:bCs/>
        </w:rPr>
      </w:pPr>
      <w:r w:rsidRPr="001258E3">
        <w:rPr>
          <w:rFonts w:ascii="Arial" w:hAnsi="Arial" w:cs="Arial"/>
          <w:bCs/>
        </w:rPr>
        <w:t>Wykonawca, którego oferta zostanie wybrana, zobowiązany będzie do podpisania umowy na warunkach określonych we Wzorze umowy stanowiącym</w:t>
      </w:r>
      <w:r w:rsidR="00C7772F" w:rsidRPr="001258E3">
        <w:rPr>
          <w:rFonts w:ascii="Arial" w:hAnsi="Arial" w:cs="Arial"/>
          <w:bCs/>
        </w:rPr>
        <w:t xml:space="preserve"> </w:t>
      </w:r>
      <w:r w:rsidRPr="001258E3">
        <w:rPr>
          <w:rFonts w:ascii="Arial" w:hAnsi="Arial" w:cs="Arial"/>
          <w:bCs/>
        </w:rPr>
        <w:t xml:space="preserve">załącznik nr </w:t>
      </w:r>
      <w:r w:rsidR="00CC7081" w:rsidRPr="001258E3">
        <w:rPr>
          <w:rFonts w:ascii="Arial" w:hAnsi="Arial" w:cs="Arial"/>
          <w:bCs/>
        </w:rPr>
        <w:t>5</w:t>
      </w:r>
      <w:r w:rsidRPr="001258E3">
        <w:rPr>
          <w:rFonts w:ascii="Arial" w:hAnsi="Arial" w:cs="Arial"/>
          <w:bCs/>
        </w:rPr>
        <w:t xml:space="preserve"> do SWZ</w:t>
      </w:r>
      <w:r w:rsidR="0062131F" w:rsidRPr="001258E3">
        <w:rPr>
          <w:rFonts w:ascii="Arial" w:hAnsi="Arial" w:cs="Arial"/>
          <w:bCs/>
        </w:rPr>
        <w:t>;</w:t>
      </w:r>
    </w:p>
    <w:p w14:paraId="3F34BE37" w14:textId="5A2FC3E2" w:rsidR="008C74FA" w:rsidRPr="001258E3" w:rsidRDefault="008C74FA" w:rsidP="00C7772F">
      <w:pPr>
        <w:widowControl w:val="0"/>
        <w:spacing w:after="0"/>
        <w:ind w:left="360"/>
        <w:jc w:val="both"/>
        <w:rPr>
          <w:rFonts w:ascii="Arial" w:hAnsi="Arial" w:cs="Arial"/>
          <w:bCs/>
        </w:rPr>
      </w:pPr>
      <w:r w:rsidRPr="001258E3">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1258E3" w:rsidRDefault="008C74FA" w:rsidP="00C60F58">
      <w:pPr>
        <w:widowControl w:val="0"/>
        <w:numPr>
          <w:ilvl w:val="2"/>
          <w:numId w:val="12"/>
        </w:numPr>
        <w:spacing w:after="0"/>
        <w:jc w:val="both"/>
        <w:rPr>
          <w:rFonts w:ascii="Arial" w:hAnsi="Arial" w:cs="Arial"/>
          <w:bCs/>
        </w:rPr>
      </w:pPr>
      <w:r w:rsidRPr="001258E3">
        <w:rPr>
          <w:rFonts w:ascii="Arial" w:hAnsi="Arial" w:cs="Arial"/>
          <w:bCs/>
        </w:rPr>
        <w:t>Zakres świadczenia Wykonawcy wynikający z umowy jest tożsamy z jego zobowiązaniem zawartym w ofercie.</w:t>
      </w:r>
    </w:p>
    <w:p w14:paraId="66AF6A4B" w14:textId="4655A302" w:rsidR="008C74FA" w:rsidRPr="001258E3" w:rsidRDefault="008C74FA" w:rsidP="00C60F58">
      <w:pPr>
        <w:widowControl w:val="0"/>
        <w:numPr>
          <w:ilvl w:val="2"/>
          <w:numId w:val="12"/>
        </w:numPr>
        <w:spacing w:after="0"/>
        <w:jc w:val="both"/>
        <w:rPr>
          <w:rFonts w:ascii="Arial" w:hAnsi="Arial" w:cs="Arial"/>
          <w:bCs/>
        </w:rPr>
      </w:pPr>
      <w:r w:rsidRPr="001258E3">
        <w:rPr>
          <w:rFonts w:ascii="Arial" w:hAnsi="Arial" w:cs="Arial"/>
          <w:bCs/>
        </w:rPr>
        <w:t>Wykonawcy wspólnie ubiegający się o udzielenie zamówienia ponoszą solidarną odpowiedzialność za wykonanie umowy</w:t>
      </w:r>
      <w:r w:rsidR="00133E01" w:rsidRPr="001258E3">
        <w:rPr>
          <w:rFonts w:ascii="Arial" w:hAnsi="Arial" w:cs="Arial"/>
          <w:bCs/>
        </w:rPr>
        <w:t xml:space="preserve"> i wniesienie zabezpieczenia należytego wykonania umowy</w:t>
      </w:r>
      <w:r w:rsidRPr="001258E3">
        <w:rPr>
          <w:rFonts w:ascii="Arial" w:hAnsi="Arial" w:cs="Arial"/>
          <w:bCs/>
        </w:rPr>
        <w:t>.</w:t>
      </w:r>
    </w:p>
    <w:p w14:paraId="728DB76E" w14:textId="2C2EA2B1" w:rsidR="008C74FA" w:rsidRPr="001258E3" w:rsidRDefault="008C74FA" w:rsidP="00C60F58">
      <w:pPr>
        <w:widowControl w:val="0"/>
        <w:numPr>
          <w:ilvl w:val="2"/>
          <w:numId w:val="12"/>
        </w:numPr>
        <w:spacing w:after="0"/>
        <w:jc w:val="both"/>
        <w:rPr>
          <w:rFonts w:ascii="Arial" w:hAnsi="Arial" w:cs="Arial"/>
        </w:rPr>
      </w:pPr>
      <w:r w:rsidRPr="001258E3">
        <w:rPr>
          <w:rFonts w:ascii="Arial" w:hAnsi="Arial" w:cs="Arial"/>
        </w:rPr>
        <w:t xml:space="preserve">W przypadku Wykonawców wspólnie ubiegających się o udzielenie niniejszego zamówienia, których oferta zostanie </w:t>
      </w:r>
      <w:r w:rsidR="00E6524B" w:rsidRPr="001258E3">
        <w:rPr>
          <w:rFonts w:ascii="Arial" w:hAnsi="Arial" w:cs="Arial"/>
        </w:rPr>
        <w:t>wybrana</w:t>
      </w:r>
      <w:r w:rsidRPr="001258E3">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1258E3" w:rsidRDefault="006F42F8" w:rsidP="00C60F58">
      <w:pPr>
        <w:widowControl w:val="0"/>
        <w:numPr>
          <w:ilvl w:val="2"/>
          <w:numId w:val="12"/>
        </w:numPr>
        <w:spacing w:after="0"/>
        <w:jc w:val="both"/>
        <w:rPr>
          <w:rFonts w:ascii="Arial" w:hAnsi="Arial" w:cs="Arial"/>
        </w:rPr>
      </w:pPr>
      <w:r w:rsidRPr="001258E3">
        <w:rPr>
          <w:rFonts w:ascii="Arial" w:hAnsi="Arial" w:cs="Arial"/>
        </w:rPr>
        <w:t xml:space="preserve">Z zastrzeżeniem art. </w:t>
      </w:r>
      <w:r w:rsidR="009B1D35" w:rsidRPr="001258E3">
        <w:rPr>
          <w:rFonts w:ascii="Arial" w:hAnsi="Arial" w:cs="Arial"/>
        </w:rPr>
        <w:t>308</w:t>
      </w:r>
      <w:r w:rsidRPr="001258E3">
        <w:rPr>
          <w:rFonts w:ascii="Arial" w:hAnsi="Arial" w:cs="Arial"/>
        </w:rPr>
        <w:t xml:space="preserve"> ust. </w:t>
      </w:r>
      <w:r w:rsidR="009B1D35" w:rsidRPr="001258E3">
        <w:rPr>
          <w:rFonts w:ascii="Arial" w:hAnsi="Arial" w:cs="Arial"/>
        </w:rPr>
        <w:t>3</w:t>
      </w:r>
      <w:r w:rsidRPr="001258E3">
        <w:rPr>
          <w:rFonts w:ascii="Arial" w:hAnsi="Arial" w:cs="Arial"/>
        </w:rPr>
        <w:t xml:space="preserve"> PZP, Zamawiający zawiera umowę w sprawie zamówienia publicznego, z uwzględnieniem art. 577 PZP, w terminie nie krótszym niż </w:t>
      </w:r>
      <w:r w:rsidR="00FD3198" w:rsidRPr="001258E3">
        <w:rPr>
          <w:rFonts w:ascii="Arial" w:hAnsi="Arial" w:cs="Arial"/>
        </w:rPr>
        <w:t>5</w:t>
      </w:r>
      <w:r w:rsidRPr="001258E3">
        <w:rPr>
          <w:rFonts w:ascii="Arial" w:hAnsi="Arial" w:cs="Arial"/>
        </w:rPr>
        <w:t xml:space="preserve"> dni od dnia przesłania zawiadomienia o wyborze najkorzystniejszej oferty, jeżeli zawiadomienie to zostało przesłane przy użyciu środków komunikacji elektronicznej, albo 1</w:t>
      </w:r>
      <w:r w:rsidR="00FD3198" w:rsidRPr="001258E3">
        <w:rPr>
          <w:rFonts w:ascii="Arial" w:hAnsi="Arial" w:cs="Arial"/>
        </w:rPr>
        <w:t>0</w:t>
      </w:r>
      <w:r w:rsidRPr="001258E3">
        <w:rPr>
          <w:rFonts w:ascii="Arial" w:hAnsi="Arial" w:cs="Arial"/>
        </w:rPr>
        <w:t xml:space="preserve"> dni </w:t>
      </w:r>
      <w:r w:rsidR="00471980" w:rsidRPr="001258E3">
        <w:rPr>
          <w:rFonts w:ascii="Arial" w:hAnsi="Arial" w:cs="Arial"/>
        </w:rPr>
        <w:t>–</w:t>
      </w:r>
      <w:r w:rsidRPr="001258E3">
        <w:rPr>
          <w:rFonts w:ascii="Arial" w:hAnsi="Arial" w:cs="Arial"/>
        </w:rPr>
        <w:t xml:space="preserve"> jeżeli zostało przesłane w inny sposób.</w:t>
      </w:r>
    </w:p>
    <w:p w14:paraId="46F871D4" w14:textId="7B7271BD" w:rsidR="00FB42C0" w:rsidRPr="001258E3" w:rsidRDefault="00FB42C0" w:rsidP="00C60F58">
      <w:pPr>
        <w:widowControl w:val="0"/>
        <w:numPr>
          <w:ilvl w:val="2"/>
          <w:numId w:val="12"/>
        </w:numPr>
        <w:spacing w:after="0"/>
        <w:jc w:val="both"/>
        <w:rPr>
          <w:rFonts w:ascii="Arial" w:hAnsi="Arial" w:cs="Arial"/>
        </w:rPr>
      </w:pPr>
      <w:r w:rsidRPr="001258E3">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1258E3" w:rsidRDefault="008C74FA" w:rsidP="00C60F58">
      <w:pPr>
        <w:widowControl w:val="0"/>
        <w:numPr>
          <w:ilvl w:val="2"/>
          <w:numId w:val="12"/>
        </w:numPr>
        <w:spacing w:after="0"/>
        <w:jc w:val="both"/>
        <w:rPr>
          <w:rFonts w:ascii="Arial" w:hAnsi="Arial" w:cs="Arial"/>
        </w:rPr>
      </w:pPr>
      <w:r w:rsidRPr="001258E3">
        <w:rPr>
          <w:rFonts w:ascii="Arial" w:hAnsi="Arial" w:cs="Arial"/>
        </w:rPr>
        <w:t>Przed zawarciem umowy Wykonawca ma obowiązek:</w:t>
      </w:r>
    </w:p>
    <w:p w14:paraId="47014624" w14:textId="77777777" w:rsidR="008C74FA" w:rsidRPr="001258E3" w:rsidRDefault="008C74FA" w:rsidP="00A23993">
      <w:pPr>
        <w:pStyle w:val="Akapitzlist"/>
        <w:widowControl w:val="0"/>
        <w:numPr>
          <w:ilvl w:val="0"/>
          <w:numId w:val="31"/>
        </w:numPr>
        <w:spacing w:after="0"/>
        <w:ind w:left="851" w:hanging="425"/>
        <w:jc w:val="both"/>
        <w:rPr>
          <w:rFonts w:ascii="Arial" w:hAnsi="Arial" w:cs="Arial"/>
        </w:rPr>
      </w:pPr>
      <w:r w:rsidRPr="001258E3">
        <w:rPr>
          <w:rFonts w:ascii="Arial" w:hAnsi="Arial" w:cs="Arial"/>
        </w:rPr>
        <w:t>wniesienia zabezpieczenia należytego wykonania umowy,</w:t>
      </w:r>
    </w:p>
    <w:p w14:paraId="3A15F831" w14:textId="75C9282E" w:rsidR="00471980" w:rsidRPr="001258E3" w:rsidRDefault="00471980" w:rsidP="00A23993">
      <w:pPr>
        <w:pStyle w:val="Akapitzlist"/>
        <w:widowControl w:val="0"/>
        <w:numPr>
          <w:ilvl w:val="0"/>
          <w:numId w:val="31"/>
        </w:numPr>
        <w:spacing w:after="0"/>
        <w:ind w:left="851" w:hanging="425"/>
        <w:jc w:val="both"/>
        <w:rPr>
          <w:rFonts w:ascii="Arial" w:hAnsi="Arial" w:cs="Arial"/>
        </w:rPr>
      </w:pPr>
      <w:r w:rsidRPr="001258E3">
        <w:rPr>
          <w:rFonts w:ascii="Arial" w:hAnsi="Arial" w:cs="Arial"/>
        </w:rPr>
        <w:t xml:space="preserve">zawarcia umowy ubezpieczenia, w zakresie określonym we wzorze umowy (zał. nr </w:t>
      </w:r>
      <w:r w:rsidR="00CC7081" w:rsidRPr="001258E3">
        <w:rPr>
          <w:rFonts w:ascii="Arial" w:hAnsi="Arial" w:cs="Arial"/>
        </w:rPr>
        <w:t>5</w:t>
      </w:r>
      <w:r w:rsidRPr="001258E3">
        <w:rPr>
          <w:rFonts w:ascii="Arial" w:hAnsi="Arial" w:cs="Arial"/>
        </w:rPr>
        <w:t xml:space="preserve"> do SWZ), oraz przedłożenia Zamawiającemu kopii dokumentów potwierdzających posiadanie wymaganego ubezpieczenia oraz zapłatę wymagalnych składek;</w:t>
      </w:r>
    </w:p>
    <w:p w14:paraId="1196FB62" w14:textId="77777777" w:rsidR="008C74FA" w:rsidRPr="001258E3" w:rsidRDefault="008C74FA" w:rsidP="00C60F58">
      <w:pPr>
        <w:widowControl w:val="0"/>
        <w:numPr>
          <w:ilvl w:val="2"/>
          <w:numId w:val="12"/>
        </w:numPr>
        <w:spacing w:after="0"/>
        <w:jc w:val="both"/>
        <w:rPr>
          <w:rFonts w:ascii="Arial" w:hAnsi="Arial" w:cs="Arial"/>
        </w:rPr>
      </w:pPr>
      <w:r w:rsidRPr="001258E3">
        <w:rPr>
          <w:rFonts w:ascii="Arial" w:hAnsi="Arial" w:cs="Arial"/>
        </w:rPr>
        <w:t>Przed zawarciem umowy osoby reprezentujące Wykonawcę winny okazać Zamawiającemu:</w:t>
      </w:r>
    </w:p>
    <w:p w14:paraId="68369645" w14:textId="77777777" w:rsidR="008C74FA" w:rsidRPr="001258E3" w:rsidRDefault="008C74FA" w:rsidP="00A23993">
      <w:pPr>
        <w:pStyle w:val="Akapitzlist"/>
        <w:widowControl w:val="0"/>
        <w:numPr>
          <w:ilvl w:val="0"/>
          <w:numId w:val="25"/>
        </w:numPr>
        <w:spacing w:after="0"/>
        <w:ind w:left="851" w:hanging="425"/>
        <w:jc w:val="both"/>
        <w:rPr>
          <w:rFonts w:ascii="Arial" w:hAnsi="Arial" w:cs="Arial"/>
        </w:rPr>
      </w:pPr>
      <w:r w:rsidRPr="001258E3">
        <w:rPr>
          <w:rFonts w:ascii="Arial" w:hAnsi="Arial" w:cs="Arial"/>
        </w:rPr>
        <w:t>ważny dokument tożsamości,</w:t>
      </w:r>
    </w:p>
    <w:p w14:paraId="112FD3B3" w14:textId="77777777" w:rsidR="008C74FA" w:rsidRPr="001258E3" w:rsidRDefault="008C74FA" w:rsidP="00A23993">
      <w:pPr>
        <w:pStyle w:val="Akapitzlist"/>
        <w:widowControl w:val="0"/>
        <w:numPr>
          <w:ilvl w:val="0"/>
          <w:numId w:val="25"/>
        </w:numPr>
        <w:ind w:left="851" w:hanging="425"/>
        <w:jc w:val="both"/>
        <w:rPr>
          <w:rFonts w:ascii="Arial" w:hAnsi="Arial" w:cs="Arial"/>
        </w:rPr>
      </w:pPr>
      <w:r w:rsidRPr="001258E3">
        <w:rPr>
          <w:rFonts w:ascii="Arial" w:hAnsi="Arial" w:cs="Arial"/>
        </w:rPr>
        <w:t>dokument potwierdzający umocowanie do zawarcia umowy, o ile umocowanie to nie wynika z dokumentów załączonych do oferty.</w:t>
      </w:r>
    </w:p>
    <w:p w14:paraId="3E2F2475" w14:textId="5F34BE01"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WYMAGANIA DOTY</w:t>
      </w:r>
      <w:r w:rsidR="002060C3" w:rsidRPr="001258E3">
        <w:rPr>
          <w:rFonts w:ascii="Arial" w:hAnsi="Arial" w:cs="Arial"/>
          <w:b/>
          <w:bCs/>
        </w:rPr>
        <w:t>CZĄCE ZABEZPIECZENIA NALEŻ</w:t>
      </w:r>
      <w:r w:rsidRPr="001258E3">
        <w:rPr>
          <w:rFonts w:ascii="Arial" w:hAnsi="Arial" w:cs="Arial"/>
          <w:b/>
          <w:bCs/>
        </w:rPr>
        <w:t>YTEGO WYKONANIA UMOWY:</w:t>
      </w:r>
    </w:p>
    <w:p w14:paraId="31967FEF" w14:textId="7BD19A13" w:rsidR="00F75D25" w:rsidRPr="001258E3" w:rsidRDefault="00F75D25" w:rsidP="00C60F58">
      <w:pPr>
        <w:pStyle w:val="Akapitzlist"/>
        <w:numPr>
          <w:ilvl w:val="0"/>
          <w:numId w:val="15"/>
        </w:numPr>
        <w:spacing w:after="0"/>
        <w:ind w:left="426" w:hanging="426"/>
        <w:jc w:val="both"/>
        <w:rPr>
          <w:rFonts w:ascii="Arial" w:hAnsi="Arial" w:cs="Arial"/>
          <w:b/>
          <w:strike/>
        </w:rPr>
      </w:pPr>
      <w:r w:rsidRPr="001258E3">
        <w:rPr>
          <w:rFonts w:ascii="Arial" w:hAnsi="Arial" w:cs="Arial"/>
        </w:rPr>
        <w:t xml:space="preserve">Wybrany Wykonawca zobowiązany jest </w:t>
      </w:r>
      <w:r w:rsidR="0037545D" w:rsidRPr="001258E3">
        <w:rPr>
          <w:rFonts w:ascii="Arial" w:hAnsi="Arial" w:cs="Arial"/>
        </w:rPr>
        <w:t>przed zawarciem</w:t>
      </w:r>
      <w:r w:rsidRPr="001258E3">
        <w:rPr>
          <w:rFonts w:ascii="Arial" w:hAnsi="Arial" w:cs="Arial"/>
        </w:rPr>
        <w:t xml:space="preserve"> umowy wnieść zabezpieczenie należytego wykonania umowy na sumę stanowiącą </w:t>
      </w:r>
      <w:r w:rsidR="004954B3" w:rsidRPr="001258E3">
        <w:rPr>
          <w:rFonts w:ascii="Arial" w:hAnsi="Arial" w:cs="Arial"/>
          <w:b/>
        </w:rPr>
        <w:t>5</w:t>
      </w:r>
      <w:r w:rsidRPr="001258E3">
        <w:rPr>
          <w:rFonts w:ascii="Arial" w:hAnsi="Arial" w:cs="Arial"/>
          <w:b/>
        </w:rPr>
        <w:t xml:space="preserve">% ceny całkowitej podanej </w:t>
      </w:r>
      <w:r w:rsidR="004954B3" w:rsidRPr="001258E3">
        <w:rPr>
          <w:rFonts w:ascii="Arial" w:hAnsi="Arial" w:cs="Arial"/>
          <w:b/>
        </w:rPr>
        <w:br/>
      </w:r>
      <w:r w:rsidRPr="001258E3">
        <w:rPr>
          <w:rFonts w:ascii="Arial" w:hAnsi="Arial" w:cs="Arial"/>
          <w:b/>
        </w:rPr>
        <w:t>w ofercie</w:t>
      </w:r>
      <w:r w:rsidRPr="001258E3">
        <w:rPr>
          <w:rFonts w:ascii="Arial" w:hAnsi="Arial" w:cs="Arial"/>
        </w:rPr>
        <w:t>.</w:t>
      </w:r>
    </w:p>
    <w:p w14:paraId="75B6CF15" w14:textId="77777777" w:rsidR="00F75D25" w:rsidRPr="001258E3" w:rsidRDefault="00F75D25" w:rsidP="00C60F58">
      <w:pPr>
        <w:pStyle w:val="Akapitzlist"/>
        <w:numPr>
          <w:ilvl w:val="0"/>
          <w:numId w:val="15"/>
        </w:numPr>
        <w:spacing w:after="0"/>
        <w:ind w:left="426" w:hanging="426"/>
        <w:jc w:val="both"/>
        <w:rPr>
          <w:rFonts w:ascii="Arial" w:hAnsi="Arial" w:cs="Arial"/>
        </w:rPr>
      </w:pPr>
      <w:r w:rsidRPr="001258E3">
        <w:rPr>
          <w:rFonts w:ascii="Arial" w:hAnsi="Arial" w:cs="Arial"/>
        </w:rPr>
        <w:t>Zabezpieczenie może być wnoszone w jednej lub w kilku następujących formach:</w:t>
      </w:r>
    </w:p>
    <w:p w14:paraId="013361FA" w14:textId="77777777" w:rsidR="00F75D25" w:rsidRPr="001258E3" w:rsidRDefault="00F75D25" w:rsidP="00C60F58">
      <w:pPr>
        <w:pStyle w:val="Akapitzlist"/>
        <w:numPr>
          <w:ilvl w:val="0"/>
          <w:numId w:val="16"/>
        </w:numPr>
        <w:spacing w:after="0"/>
        <w:jc w:val="both"/>
        <w:rPr>
          <w:rFonts w:ascii="Arial" w:hAnsi="Arial" w:cs="Arial"/>
        </w:rPr>
      </w:pPr>
      <w:r w:rsidRPr="001258E3">
        <w:rPr>
          <w:rFonts w:ascii="Arial" w:hAnsi="Arial" w:cs="Arial"/>
        </w:rPr>
        <w:t>pieniądzu;</w:t>
      </w:r>
    </w:p>
    <w:p w14:paraId="2B426559" w14:textId="104A6C63" w:rsidR="00F75D25" w:rsidRPr="001258E3" w:rsidRDefault="00F75D25" w:rsidP="00C60F58">
      <w:pPr>
        <w:pStyle w:val="Akapitzlist"/>
        <w:numPr>
          <w:ilvl w:val="0"/>
          <w:numId w:val="16"/>
        </w:numPr>
        <w:spacing w:after="0"/>
        <w:jc w:val="both"/>
        <w:rPr>
          <w:rFonts w:ascii="Arial" w:hAnsi="Arial" w:cs="Arial"/>
        </w:rPr>
      </w:pPr>
      <w:r w:rsidRPr="001258E3">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1258E3" w:rsidRDefault="00F75D25" w:rsidP="00C60F58">
      <w:pPr>
        <w:pStyle w:val="Akapitzlist"/>
        <w:numPr>
          <w:ilvl w:val="0"/>
          <w:numId w:val="16"/>
        </w:numPr>
        <w:spacing w:after="0"/>
        <w:jc w:val="both"/>
        <w:rPr>
          <w:rFonts w:ascii="Arial" w:hAnsi="Arial" w:cs="Arial"/>
        </w:rPr>
      </w:pPr>
      <w:r w:rsidRPr="001258E3">
        <w:rPr>
          <w:rFonts w:ascii="Arial" w:hAnsi="Arial" w:cs="Arial"/>
        </w:rPr>
        <w:lastRenderedPageBreak/>
        <w:t>gwarancjach bankowych;</w:t>
      </w:r>
    </w:p>
    <w:p w14:paraId="2DC80DE4" w14:textId="77777777" w:rsidR="00F75D25" w:rsidRPr="001258E3" w:rsidRDefault="00F75D25" w:rsidP="00C60F58">
      <w:pPr>
        <w:pStyle w:val="Akapitzlist"/>
        <w:numPr>
          <w:ilvl w:val="0"/>
          <w:numId w:val="16"/>
        </w:numPr>
        <w:spacing w:after="0"/>
        <w:jc w:val="both"/>
        <w:rPr>
          <w:rFonts w:ascii="Arial" w:hAnsi="Arial" w:cs="Arial"/>
        </w:rPr>
      </w:pPr>
      <w:r w:rsidRPr="001258E3">
        <w:rPr>
          <w:rFonts w:ascii="Arial" w:hAnsi="Arial" w:cs="Arial"/>
        </w:rPr>
        <w:t>gwarancjach ubezpieczeniowych;</w:t>
      </w:r>
    </w:p>
    <w:p w14:paraId="06E53A1F" w14:textId="365D2A06" w:rsidR="0037545D" w:rsidRPr="001258E3" w:rsidRDefault="00F75D25" w:rsidP="00C60F58">
      <w:pPr>
        <w:pStyle w:val="Akapitzlist"/>
        <w:numPr>
          <w:ilvl w:val="0"/>
          <w:numId w:val="16"/>
        </w:numPr>
        <w:spacing w:after="0"/>
        <w:jc w:val="both"/>
        <w:rPr>
          <w:rFonts w:ascii="Arial" w:hAnsi="Arial" w:cs="Arial"/>
        </w:rPr>
      </w:pPr>
      <w:r w:rsidRPr="001258E3">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1258E3" w:rsidRDefault="00F75D25" w:rsidP="00C60F58">
      <w:pPr>
        <w:pStyle w:val="Akapitzlist"/>
        <w:numPr>
          <w:ilvl w:val="0"/>
          <w:numId w:val="15"/>
        </w:numPr>
        <w:ind w:left="426" w:hanging="426"/>
        <w:jc w:val="both"/>
        <w:rPr>
          <w:rFonts w:ascii="Arial" w:hAnsi="Arial" w:cs="Arial"/>
        </w:rPr>
      </w:pPr>
      <w:r w:rsidRPr="001258E3">
        <w:rPr>
          <w:rFonts w:ascii="Arial" w:hAnsi="Arial" w:cs="Arial"/>
        </w:rPr>
        <w:t>W przypadku wnoszenia zabezpieczenia w pieniądzu, Wykonawca powinien dokonać przelewu na rachunek bankowy Zamawiającego:</w:t>
      </w:r>
    </w:p>
    <w:p w14:paraId="6CCA94AD" w14:textId="77777777" w:rsidR="00E3108C" w:rsidRPr="001258E3" w:rsidRDefault="00E3108C" w:rsidP="00F12D17">
      <w:pPr>
        <w:pStyle w:val="Akapitzlist"/>
        <w:spacing w:before="240"/>
        <w:ind w:left="426"/>
        <w:jc w:val="both"/>
        <w:rPr>
          <w:rFonts w:ascii="Arial" w:hAnsi="Arial" w:cs="Arial"/>
          <w:b/>
          <w:bCs/>
          <w:sz w:val="20"/>
          <w:szCs w:val="20"/>
        </w:rPr>
      </w:pPr>
      <w:r w:rsidRPr="001258E3">
        <w:rPr>
          <w:rFonts w:ascii="Arial" w:hAnsi="Arial" w:cs="Arial"/>
          <w:b/>
          <w:bCs/>
          <w:sz w:val="20"/>
          <w:szCs w:val="20"/>
        </w:rPr>
        <w:t xml:space="preserve">BS Gąbin O/Szczawin Kościelny Nr 53 9013 1013 2600 0912 2000 0010 </w:t>
      </w:r>
    </w:p>
    <w:p w14:paraId="53E0A72F" w14:textId="155B5B4F" w:rsidR="00F12D17" w:rsidRPr="001258E3" w:rsidRDefault="00F12D17" w:rsidP="00F12D17">
      <w:pPr>
        <w:pStyle w:val="Akapitzlist"/>
        <w:spacing w:before="240"/>
        <w:ind w:left="426"/>
        <w:jc w:val="both"/>
        <w:rPr>
          <w:rFonts w:ascii="Arial" w:hAnsi="Arial" w:cs="Arial"/>
        </w:rPr>
      </w:pPr>
      <w:r w:rsidRPr="001258E3">
        <w:rPr>
          <w:rFonts w:ascii="Arial" w:hAnsi="Arial" w:cs="Arial"/>
        </w:rPr>
        <w:t>z dopiskiem:</w:t>
      </w:r>
    </w:p>
    <w:p w14:paraId="6C7AA976" w14:textId="57DB7A9F" w:rsidR="00F12D17" w:rsidRPr="001258E3" w:rsidRDefault="00F12D17" w:rsidP="00F12D17">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sz w:val="20"/>
          <w:szCs w:val="20"/>
        </w:rPr>
      </w:pPr>
      <w:r w:rsidRPr="001258E3">
        <w:rPr>
          <w:rFonts w:ascii="Arial" w:hAnsi="Arial" w:cs="Arial"/>
          <w:b/>
          <w:bCs/>
          <w:i/>
          <w:sz w:val="20"/>
          <w:szCs w:val="20"/>
        </w:rPr>
        <w:t xml:space="preserve">„zabezpieczenie należytego wykonania umowy </w:t>
      </w:r>
      <w:r w:rsidR="00273A5C" w:rsidRPr="001258E3">
        <w:rPr>
          <w:rFonts w:ascii="Arial" w:hAnsi="Arial" w:cs="Arial"/>
          <w:b/>
          <w:bCs/>
          <w:i/>
          <w:sz w:val="20"/>
          <w:szCs w:val="20"/>
        </w:rPr>
        <w:t xml:space="preserve">postepowanie nr </w:t>
      </w:r>
      <w:r w:rsidR="00E3108C" w:rsidRPr="001258E3">
        <w:rPr>
          <w:rFonts w:ascii="Arial" w:hAnsi="Arial" w:cs="Arial"/>
          <w:b/>
          <w:bCs/>
          <w:i/>
          <w:sz w:val="20"/>
          <w:szCs w:val="20"/>
        </w:rPr>
        <w:t>RGPiR.271.4.202</w:t>
      </w:r>
      <w:r w:rsidR="004954B3" w:rsidRPr="001258E3">
        <w:rPr>
          <w:rFonts w:ascii="Arial" w:hAnsi="Arial" w:cs="Arial"/>
          <w:b/>
          <w:bCs/>
          <w:i/>
          <w:sz w:val="20"/>
          <w:szCs w:val="20"/>
        </w:rPr>
        <w:t>5</w:t>
      </w:r>
      <w:r w:rsidR="00E3108C" w:rsidRPr="001258E3">
        <w:rPr>
          <w:rFonts w:ascii="Arial" w:hAnsi="Arial" w:cs="Arial"/>
          <w:b/>
          <w:bCs/>
          <w:i/>
          <w:sz w:val="20"/>
          <w:szCs w:val="20"/>
        </w:rPr>
        <w:t>.ZP</w:t>
      </w:r>
      <w:r w:rsidRPr="001258E3">
        <w:rPr>
          <w:rFonts w:ascii="Arial" w:hAnsi="Arial" w:cs="Arial"/>
          <w:b/>
          <w:bCs/>
          <w:i/>
          <w:sz w:val="20"/>
          <w:szCs w:val="20"/>
        </w:rPr>
        <w:t>”</w:t>
      </w:r>
    </w:p>
    <w:p w14:paraId="5FD6347D" w14:textId="1CF22E27" w:rsidR="00F75D25" w:rsidRPr="001258E3" w:rsidRDefault="00F75D25" w:rsidP="00F75D25">
      <w:pPr>
        <w:pStyle w:val="Akapitzlist"/>
        <w:spacing w:before="240" w:after="0"/>
        <w:ind w:left="426"/>
        <w:jc w:val="both"/>
        <w:rPr>
          <w:rFonts w:ascii="Arial" w:hAnsi="Arial" w:cs="Arial"/>
        </w:rPr>
      </w:pPr>
      <w:r w:rsidRPr="001258E3">
        <w:rPr>
          <w:rFonts w:ascii="Arial" w:hAnsi="Arial" w:cs="Arial"/>
        </w:rPr>
        <w:t xml:space="preserve">przy czym </w:t>
      </w:r>
      <w:r w:rsidR="0037545D" w:rsidRPr="001258E3">
        <w:rPr>
          <w:rFonts w:ascii="Arial" w:hAnsi="Arial" w:cs="Arial"/>
        </w:rPr>
        <w:t>przed podpisaniem</w:t>
      </w:r>
      <w:r w:rsidRPr="001258E3">
        <w:rPr>
          <w:rFonts w:ascii="Arial" w:hAnsi="Arial" w:cs="Arial"/>
        </w:rPr>
        <w:t xml:space="preserve"> umowy (tj. </w:t>
      </w:r>
      <w:r w:rsidR="0037545D" w:rsidRPr="001258E3">
        <w:rPr>
          <w:rFonts w:ascii="Arial" w:hAnsi="Arial" w:cs="Arial"/>
        </w:rPr>
        <w:t>najpóźniej bezpośrednio przed</w:t>
      </w:r>
      <w:r w:rsidRPr="001258E3">
        <w:rPr>
          <w:rFonts w:ascii="Arial" w:hAnsi="Arial" w:cs="Arial"/>
        </w:rPr>
        <w:t xml:space="preserve"> jej zawarci</w:t>
      </w:r>
      <w:r w:rsidR="0037545D" w:rsidRPr="001258E3">
        <w:rPr>
          <w:rFonts w:ascii="Arial" w:hAnsi="Arial" w:cs="Arial"/>
        </w:rPr>
        <w:t>em</w:t>
      </w:r>
      <w:r w:rsidRPr="001258E3">
        <w:rPr>
          <w:rFonts w:ascii="Arial" w:hAnsi="Arial" w:cs="Arial"/>
        </w:rPr>
        <w:t>), środki pieniężne muszą znaleźć się na rachunku bankowym Zamawiającego.</w:t>
      </w:r>
    </w:p>
    <w:p w14:paraId="37A8932D" w14:textId="77777777" w:rsidR="00F75D25" w:rsidRPr="001258E3" w:rsidRDefault="00F75D25" w:rsidP="00C60F58">
      <w:pPr>
        <w:pStyle w:val="Akapitzlist"/>
        <w:numPr>
          <w:ilvl w:val="0"/>
          <w:numId w:val="15"/>
        </w:numPr>
        <w:spacing w:after="0"/>
        <w:ind w:left="426" w:hanging="426"/>
        <w:jc w:val="both"/>
        <w:rPr>
          <w:rFonts w:ascii="Arial" w:hAnsi="Arial" w:cs="Arial"/>
        </w:rPr>
      </w:pPr>
      <w:r w:rsidRPr="001258E3">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1258E3" w:rsidRDefault="00F75D25" w:rsidP="00C60F58">
      <w:pPr>
        <w:pStyle w:val="Akapitzlist"/>
        <w:numPr>
          <w:ilvl w:val="0"/>
          <w:numId w:val="17"/>
        </w:numPr>
        <w:spacing w:after="0"/>
        <w:jc w:val="both"/>
        <w:rPr>
          <w:rFonts w:ascii="Arial" w:hAnsi="Arial" w:cs="Arial"/>
        </w:rPr>
      </w:pPr>
      <w:r w:rsidRPr="001258E3">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1258E3" w:rsidRDefault="00F75D25" w:rsidP="00C60F58">
      <w:pPr>
        <w:pStyle w:val="Akapitzlist"/>
        <w:numPr>
          <w:ilvl w:val="0"/>
          <w:numId w:val="17"/>
        </w:numPr>
        <w:spacing w:after="0"/>
        <w:jc w:val="both"/>
        <w:rPr>
          <w:rFonts w:ascii="Arial" w:hAnsi="Arial" w:cs="Arial"/>
        </w:rPr>
      </w:pPr>
      <w:r w:rsidRPr="001258E3">
        <w:rPr>
          <w:rFonts w:ascii="Arial" w:hAnsi="Arial" w:cs="Arial"/>
        </w:rPr>
        <w:t>określenie wierzytelności, która ma być zabezpieczona gwarancją;</w:t>
      </w:r>
    </w:p>
    <w:p w14:paraId="70160001" w14:textId="77777777" w:rsidR="00F75D25" w:rsidRPr="001258E3" w:rsidRDefault="00F75D25" w:rsidP="00C60F58">
      <w:pPr>
        <w:pStyle w:val="Akapitzlist"/>
        <w:numPr>
          <w:ilvl w:val="0"/>
          <w:numId w:val="17"/>
        </w:numPr>
        <w:spacing w:after="0"/>
        <w:jc w:val="both"/>
        <w:rPr>
          <w:rFonts w:ascii="Arial" w:hAnsi="Arial" w:cs="Arial"/>
        </w:rPr>
      </w:pPr>
      <w:r w:rsidRPr="001258E3">
        <w:rPr>
          <w:rFonts w:ascii="Arial" w:hAnsi="Arial" w:cs="Arial"/>
        </w:rPr>
        <w:t>kwotę gwarancji;</w:t>
      </w:r>
    </w:p>
    <w:p w14:paraId="170B21A0" w14:textId="77777777" w:rsidR="00F75D25" w:rsidRPr="001258E3" w:rsidRDefault="00F75D25" w:rsidP="00C60F58">
      <w:pPr>
        <w:pStyle w:val="Akapitzlist"/>
        <w:numPr>
          <w:ilvl w:val="0"/>
          <w:numId w:val="17"/>
        </w:numPr>
        <w:spacing w:after="0"/>
        <w:jc w:val="both"/>
        <w:rPr>
          <w:rFonts w:ascii="Arial" w:hAnsi="Arial" w:cs="Arial"/>
        </w:rPr>
      </w:pPr>
      <w:r w:rsidRPr="001258E3">
        <w:rPr>
          <w:rFonts w:ascii="Arial" w:hAnsi="Arial" w:cs="Arial"/>
        </w:rPr>
        <w:t>termin ważności gwarancji;</w:t>
      </w:r>
    </w:p>
    <w:p w14:paraId="2115A2F6" w14:textId="77777777" w:rsidR="00F75D25" w:rsidRPr="001258E3" w:rsidRDefault="00F75D25" w:rsidP="00C60F58">
      <w:pPr>
        <w:pStyle w:val="Akapitzlist"/>
        <w:numPr>
          <w:ilvl w:val="0"/>
          <w:numId w:val="17"/>
        </w:numPr>
        <w:spacing w:after="0"/>
        <w:jc w:val="both"/>
        <w:rPr>
          <w:rFonts w:ascii="Arial" w:hAnsi="Arial" w:cs="Arial"/>
        </w:rPr>
      </w:pPr>
      <w:r w:rsidRPr="001258E3">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1258E3" w:rsidRDefault="00F75D25" w:rsidP="00C60F58">
      <w:pPr>
        <w:pStyle w:val="Akapitzlist"/>
        <w:numPr>
          <w:ilvl w:val="0"/>
          <w:numId w:val="15"/>
        </w:numPr>
        <w:ind w:left="426" w:hanging="426"/>
        <w:jc w:val="both"/>
        <w:rPr>
          <w:rFonts w:ascii="Arial" w:hAnsi="Arial" w:cs="Arial"/>
        </w:rPr>
      </w:pPr>
      <w:r w:rsidRPr="001258E3">
        <w:rPr>
          <w:rFonts w:ascii="Arial" w:hAnsi="Arial" w:cs="Arial"/>
        </w:rPr>
        <w:t>Zabezpieczenie należytego wykonania umowy powinno być wniesione w walucie polskiej (PLN).</w:t>
      </w:r>
    </w:p>
    <w:p w14:paraId="29A300F1" w14:textId="77777777"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ISTOTNE DLA STRON POSTANOWIENIA, KTÓRE ZOSTANĄ WPROWADZONE DO TREŚCI ZAWIERANEJ UMOWY W SPRAWIE ZAMÓWIENIA PUBLICZNEGO:</w:t>
      </w:r>
    </w:p>
    <w:p w14:paraId="5ACCD505" w14:textId="77777777" w:rsidR="00273A5C" w:rsidRPr="001258E3" w:rsidRDefault="00F75D25" w:rsidP="00B6507E">
      <w:pPr>
        <w:widowControl w:val="0"/>
        <w:autoSpaceDE w:val="0"/>
        <w:jc w:val="both"/>
        <w:rPr>
          <w:rFonts w:ascii="Arial" w:hAnsi="Arial" w:cs="Arial"/>
          <w:shd w:val="clear" w:color="auto" w:fill="FFFFFF"/>
        </w:rPr>
      </w:pPr>
      <w:r w:rsidRPr="001258E3">
        <w:rPr>
          <w:rFonts w:ascii="Arial" w:hAnsi="Arial" w:cs="Arial"/>
        </w:rPr>
        <w:t>Postanowienia umowy zawarto we Wzorze umowy, kt</w:t>
      </w:r>
      <w:r w:rsidRPr="001258E3">
        <w:rPr>
          <w:rFonts w:ascii="Arial" w:hAnsi="Arial" w:cs="Arial"/>
          <w:shd w:val="clear" w:color="auto" w:fill="FFFFFF"/>
        </w:rPr>
        <w:t>óry stanowi</w:t>
      </w:r>
      <w:r w:rsidR="00273A5C" w:rsidRPr="001258E3">
        <w:rPr>
          <w:rFonts w:ascii="Arial" w:hAnsi="Arial" w:cs="Arial"/>
          <w:shd w:val="clear" w:color="auto" w:fill="FFFFFF"/>
        </w:rPr>
        <w:t>:</w:t>
      </w:r>
    </w:p>
    <w:p w14:paraId="722BE13B" w14:textId="38C03584" w:rsidR="00273A5C" w:rsidRPr="001258E3" w:rsidRDefault="00273A5C" w:rsidP="00C7772F">
      <w:pPr>
        <w:pStyle w:val="Akapitzlist"/>
        <w:widowControl w:val="0"/>
        <w:spacing w:after="0"/>
        <w:ind w:left="709"/>
        <w:jc w:val="both"/>
        <w:rPr>
          <w:rFonts w:ascii="Arial" w:hAnsi="Arial" w:cs="Arial"/>
          <w:bCs/>
        </w:rPr>
      </w:pPr>
      <w:r w:rsidRPr="001258E3">
        <w:rPr>
          <w:rFonts w:ascii="Arial" w:hAnsi="Arial" w:cs="Arial"/>
          <w:bCs/>
        </w:rPr>
        <w:t>załącznik nr 5 do SWZ;</w:t>
      </w:r>
    </w:p>
    <w:p w14:paraId="4F667260" w14:textId="77777777" w:rsidR="00C7772F" w:rsidRPr="001258E3" w:rsidRDefault="00C7772F" w:rsidP="00C7772F">
      <w:pPr>
        <w:pStyle w:val="Akapitzlist"/>
        <w:widowControl w:val="0"/>
        <w:spacing w:after="0"/>
        <w:ind w:left="709"/>
        <w:jc w:val="both"/>
        <w:rPr>
          <w:rFonts w:ascii="Arial" w:hAnsi="Arial" w:cs="Arial"/>
          <w:bCs/>
        </w:rPr>
      </w:pPr>
    </w:p>
    <w:p w14:paraId="46D2BCC9" w14:textId="66EC28BD" w:rsidR="00F75D25" w:rsidRPr="001258E3" w:rsidRDefault="00F75D25" w:rsidP="00A23993">
      <w:pPr>
        <w:pStyle w:val="Akapitzlist"/>
        <w:numPr>
          <w:ilvl w:val="0"/>
          <w:numId w:val="44"/>
        </w:numPr>
        <w:jc w:val="both"/>
        <w:rPr>
          <w:rFonts w:ascii="Arial" w:hAnsi="Arial" w:cs="Arial"/>
          <w:b/>
          <w:bCs/>
        </w:rPr>
      </w:pPr>
      <w:r w:rsidRPr="001258E3">
        <w:rPr>
          <w:rFonts w:ascii="Arial" w:hAnsi="Arial" w:cs="Arial"/>
          <w:b/>
          <w:bCs/>
        </w:rPr>
        <w:t>POUCZENIE O ŚRODKACH OCHRONY PRAWNEJ PRZYSŁUGUJĄCYCH WYKONAWCY W TOKU POSTĘPOWANIA O UDZIELENIE ZAMÓWIENIA:</w:t>
      </w:r>
    </w:p>
    <w:p w14:paraId="4104EC62" w14:textId="30A2DD45" w:rsidR="002A5BEF" w:rsidRPr="001258E3"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1258E3">
        <w:rPr>
          <w:rFonts w:ascii="Arial" w:hAnsi="Arial" w:cs="Arial"/>
        </w:rPr>
        <w:t>ustawy</w:t>
      </w:r>
      <w:r w:rsidRPr="001258E3">
        <w:rPr>
          <w:rFonts w:ascii="Arial" w:hAnsi="Arial" w:cs="Arial"/>
        </w:rPr>
        <w:t>,</w:t>
      </w:r>
      <w:r w:rsidRPr="001258E3">
        <w:rPr>
          <w:rFonts w:ascii="Arial" w:hAnsi="Arial" w:cs="Arial"/>
          <w:lang w:val="x-none"/>
        </w:rPr>
        <w:t xml:space="preserve"> przysługują środki ochrony prawnej przewidziane w art. </w:t>
      </w:r>
      <w:r w:rsidR="00B46590" w:rsidRPr="001258E3">
        <w:rPr>
          <w:rFonts w:ascii="Arial" w:hAnsi="Arial" w:cs="Arial"/>
        </w:rPr>
        <w:t>505</w:t>
      </w:r>
      <w:r w:rsidRPr="001258E3">
        <w:rPr>
          <w:rFonts w:ascii="Arial" w:hAnsi="Arial" w:cs="Arial"/>
          <w:lang w:val="x-none"/>
        </w:rPr>
        <w:t xml:space="preserve"> PZP i następnych.</w:t>
      </w:r>
    </w:p>
    <w:p w14:paraId="74ED3926" w14:textId="77777777" w:rsidR="002A5BEF" w:rsidRPr="001258E3"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Środkami ochrony prawnej, są:</w:t>
      </w:r>
    </w:p>
    <w:p w14:paraId="4BB666EF" w14:textId="77777777" w:rsidR="002A5BEF" w:rsidRPr="001258E3"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1258E3">
        <w:rPr>
          <w:rFonts w:ascii="Arial" w:hAnsi="Arial" w:cs="Arial"/>
        </w:rPr>
        <w:t>odwołanie do Krajowej Izby Odwoławczej,</w:t>
      </w:r>
    </w:p>
    <w:p w14:paraId="2F97A9AE" w14:textId="77777777" w:rsidR="002A5BEF" w:rsidRPr="001258E3"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1258E3">
        <w:rPr>
          <w:rFonts w:ascii="Arial" w:hAnsi="Arial" w:cs="Arial"/>
        </w:rPr>
        <w:t>skarga do sądu.</w:t>
      </w:r>
    </w:p>
    <w:p w14:paraId="37F065A6" w14:textId="77777777" w:rsidR="00B46590" w:rsidRPr="001258E3"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1258E3">
        <w:rPr>
          <w:rFonts w:ascii="Arial" w:hAnsi="Arial" w:cs="Arial"/>
        </w:rPr>
        <w:t xml:space="preserve">Odwołanie do Krajowej Izby Odwoławczej przysługuje </w:t>
      </w:r>
      <w:r w:rsidR="00B46590" w:rsidRPr="001258E3">
        <w:rPr>
          <w:rFonts w:ascii="Arial" w:hAnsi="Arial" w:cs="Arial"/>
        </w:rPr>
        <w:t>na:</w:t>
      </w:r>
    </w:p>
    <w:p w14:paraId="44E852DE" w14:textId="07936F2E" w:rsidR="00B46590" w:rsidRPr="001258E3" w:rsidRDefault="00B46590" w:rsidP="00A23993">
      <w:pPr>
        <w:pStyle w:val="Akapitzlist"/>
        <w:numPr>
          <w:ilvl w:val="0"/>
          <w:numId w:val="41"/>
        </w:numPr>
        <w:tabs>
          <w:tab w:val="left" w:pos="426"/>
        </w:tabs>
        <w:suppressAutoHyphens w:val="0"/>
        <w:spacing w:after="0"/>
        <w:jc w:val="both"/>
        <w:rPr>
          <w:rFonts w:ascii="Arial" w:hAnsi="Arial" w:cs="Arial"/>
        </w:rPr>
      </w:pPr>
      <w:r w:rsidRPr="001258E3">
        <w:rPr>
          <w:rFonts w:ascii="Arial" w:hAnsi="Arial" w:cs="Arial"/>
        </w:rPr>
        <w:lastRenderedPageBreak/>
        <w:t>niezgodną z przepisami ustawy czynność Zamawiającego, podjętą w postępowaniu o udzielenie zamówienia, w tym na projektowane postanowienie umowy;</w:t>
      </w:r>
    </w:p>
    <w:p w14:paraId="1FBFD768" w14:textId="76A375EC" w:rsidR="00B46590" w:rsidRPr="001258E3" w:rsidRDefault="00B46590" w:rsidP="00A23993">
      <w:pPr>
        <w:pStyle w:val="Akapitzlist"/>
        <w:numPr>
          <w:ilvl w:val="0"/>
          <w:numId w:val="41"/>
        </w:numPr>
        <w:tabs>
          <w:tab w:val="left" w:pos="426"/>
        </w:tabs>
        <w:suppressAutoHyphens w:val="0"/>
        <w:spacing w:after="0"/>
        <w:jc w:val="both"/>
        <w:rPr>
          <w:rFonts w:ascii="Arial" w:hAnsi="Arial" w:cs="Arial"/>
        </w:rPr>
      </w:pPr>
      <w:r w:rsidRPr="001258E3">
        <w:rPr>
          <w:rFonts w:ascii="Arial" w:hAnsi="Arial" w:cs="Arial"/>
        </w:rPr>
        <w:t>zaniechanie czynności w postępowaniu o udzielenie zamówienia, do której Zamawiający był obowiązany na podstawie ustawy;</w:t>
      </w:r>
    </w:p>
    <w:p w14:paraId="1DB77292" w14:textId="37EDCCB6" w:rsidR="00B46590" w:rsidRPr="001258E3" w:rsidRDefault="00B46590" w:rsidP="00A23993">
      <w:pPr>
        <w:pStyle w:val="Akapitzlist"/>
        <w:numPr>
          <w:ilvl w:val="0"/>
          <w:numId w:val="41"/>
        </w:numPr>
        <w:tabs>
          <w:tab w:val="left" w:pos="426"/>
        </w:tabs>
        <w:suppressAutoHyphens w:val="0"/>
        <w:spacing w:after="0"/>
        <w:jc w:val="both"/>
        <w:rPr>
          <w:rFonts w:ascii="Arial" w:hAnsi="Arial" w:cs="Arial"/>
        </w:rPr>
      </w:pPr>
      <w:r w:rsidRPr="001258E3">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1258E3"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8" w:anchor="/document/17938059?cm=DOCUMENT" w:tgtFrame="_blank" w:history="1">
        <w:r w:rsidRPr="001258E3">
          <w:rPr>
            <w:rFonts w:ascii="Arial" w:hAnsi="Arial" w:cs="Arial"/>
            <w:lang w:val="x-none"/>
          </w:rPr>
          <w:t>ustawy</w:t>
        </w:r>
      </w:hyperlink>
      <w:r w:rsidRPr="001258E3">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1258E3"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1258E3">
        <w:rPr>
          <w:rFonts w:ascii="Arial" w:hAnsi="Arial" w:cs="Arial"/>
          <w:lang w:val="x-none"/>
        </w:rPr>
        <w:t>.</w:t>
      </w:r>
    </w:p>
    <w:p w14:paraId="431B51BE" w14:textId="496065E9" w:rsidR="00B46590" w:rsidRPr="001258E3"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Odwołanie wnosi się w terminie </w:t>
      </w:r>
      <w:r w:rsidR="00AC3B5F" w:rsidRPr="001258E3">
        <w:rPr>
          <w:rFonts w:ascii="Arial" w:hAnsi="Arial" w:cs="Arial"/>
        </w:rPr>
        <w:t>5</w:t>
      </w:r>
      <w:r w:rsidRPr="001258E3">
        <w:rPr>
          <w:rFonts w:ascii="Arial" w:hAnsi="Arial" w:cs="Arial"/>
          <w:lang w:val="x-none"/>
        </w:rPr>
        <w:t xml:space="preserve"> dni od dnia przekazania informacji o czynności</w:t>
      </w:r>
      <w:r w:rsidR="002B5144" w:rsidRPr="001258E3">
        <w:rPr>
          <w:rFonts w:ascii="Arial" w:hAnsi="Arial" w:cs="Arial"/>
          <w:lang w:val="x-none"/>
        </w:rPr>
        <w:t xml:space="preserve"> </w:t>
      </w:r>
      <w:r w:rsidRPr="001258E3">
        <w:rPr>
          <w:rFonts w:ascii="Arial" w:hAnsi="Arial" w:cs="Arial"/>
          <w:lang w:val="x-none"/>
        </w:rPr>
        <w:t>Zamawiające</w:t>
      </w:r>
      <w:r w:rsidR="00B865C4" w:rsidRPr="001258E3">
        <w:rPr>
          <w:rFonts w:ascii="Arial" w:hAnsi="Arial" w:cs="Arial"/>
          <w:lang w:val="x-none"/>
        </w:rPr>
        <w:t>g</w:t>
      </w:r>
      <w:r w:rsidRPr="001258E3">
        <w:rPr>
          <w:rFonts w:ascii="Arial" w:hAnsi="Arial" w:cs="Arial"/>
          <w:lang w:val="x-none"/>
        </w:rPr>
        <w:t>o</w:t>
      </w:r>
      <w:r w:rsidR="002B5144" w:rsidRPr="001258E3">
        <w:rPr>
          <w:rFonts w:ascii="Arial" w:hAnsi="Arial" w:cs="Arial"/>
          <w:lang w:val="x-none"/>
        </w:rPr>
        <w:t xml:space="preserve"> </w:t>
      </w:r>
      <w:r w:rsidRPr="001258E3">
        <w:rPr>
          <w:rFonts w:ascii="Arial" w:hAnsi="Arial" w:cs="Arial"/>
          <w:lang w:val="x-none"/>
        </w:rPr>
        <w:t>stanowiącej podstawę jego wniesienia, jeżeli informacja została przekazana przy użyciu środków komunikacji elektronicznej, albo 1</w:t>
      </w:r>
      <w:r w:rsidR="00AC3B5F" w:rsidRPr="001258E3">
        <w:rPr>
          <w:rFonts w:ascii="Arial" w:hAnsi="Arial" w:cs="Arial"/>
        </w:rPr>
        <w:t>0</w:t>
      </w:r>
      <w:r w:rsidRPr="001258E3">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1258E3"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Odwołanie wobec </w:t>
      </w:r>
      <w:r w:rsidR="00B46590" w:rsidRPr="001258E3">
        <w:rPr>
          <w:rFonts w:ascii="Arial" w:hAnsi="Arial" w:cs="Arial"/>
          <w:lang w:val="x-none"/>
        </w:rPr>
        <w:t xml:space="preserve">treści ogłoszenia wszczynającego postępowanie o udzielenie zamówienia lub konkurs lub wobec treści dokumentów zamówienia </w:t>
      </w:r>
      <w:r w:rsidRPr="001258E3">
        <w:rPr>
          <w:rFonts w:ascii="Arial" w:hAnsi="Arial" w:cs="Arial"/>
          <w:lang w:val="x-none"/>
        </w:rPr>
        <w:t xml:space="preserve">wnosi się w terminie </w:t>
      </w:r>
      <w:r w:rsidR="00AC3B5F" w:rsidRPr="001258E3">
        <w:rPr>
          <w:rFonts w:ascii="Arial" w:hAnsi="Arial" w:cs="Arial"/>
        </w:rPr>
        <w:t>5</w:t>
      </w:r>
      <w:r w:rsidRPr="001258E3">
        <w:rPr>
          <w:rFonts w:ascii="Arial" w:hAnsi="Arial" w:cs="Arial"/>
          <w:lang w:val="x-none"/>
        </w:rPr>
        <w:t xml:space="preserve"> dni od dnia </w:t>
      </w:r>
      <w:r w:rsidR="00AC3B5F" w:rsidRPr="001258E3">
        <w:rPr>
          <w:rFonts w:ascii="Arial" w:hAnsi="Arial" w:cs="Arial"/>
        </w:rPr>
        <w:t>zamieszczenia</w:t>
      </w:r>
      <w:r w:rsidRPr="001258E3">
        <w:rPr>
          <w:rFonts w:ascii="Arial" w:hAnsi="Arial" w:cs="Arial"/>
          <w:lang w:val="x-none"/>
        </w:rPr>
        <w:t xml:space="preserve"> ogłoszenia w </w:t>
      </w:r>
      <w:r w:rsidR="00AC3B5F" w:rsidRPr="001258E3">
        <w:rPr>
          <w:rFonts w:ascii="Arial" w:hAnsi="Arial" w:cs="Arial"/>
        </w:rPr>
        <w:t>Biuletynie Zamówień Publicznych</w:t>
      </w:r>
      <w:r w:rsidRPr="001258E3">
        <w:rPr>
          <w:rFonts w:ascii="Arial" w:hAnsi="Arial" w:cs="Arial"/>
          <w:lang w:val="x-none"/>
        </w:rPr>
        <w:t xml:space="preserve"> lub zamieszczenia </w:t>
      </w:r>
      <w:r w:rsidR="00B46590" w:rsidRPr="001258E3">
        <w:rPr>
          <w:rFonts w:ascii="Arial" w:hAnsi="Arial" w:cs="Arial"/>
          <w:lang w:val="x-none"/>
        </w:rPr>
        <w:t>dokumentów zamówienia</w:t>
      </w:r>
      <w:r w:rsidRPr="001258E3">
        <w:rPr>
          <w:rFonts w:ascii="Arial" w:hAnsi="Arial" w:cs="Arial"/>
          <w:lang w:val="x-none"/>
        </w:rPr>
        <w:t xml:space="preserve"> na stronie internetowej.</w:t>
      </w:r>
    </w:p>
    <w:p w14:paraId="57CA11F4" w14:textId="0A33785C" w:rsidR="002A5BEF" w:rsidRPr="001258E3"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Odwołanie wobec czynności innych niż określone w ust. 6 i 7 wnosi się w terminie </w:t>
      </w:r>
      <w:r w:rsidR="00AC3B5F" w:rsidRPr="001258E3">
        <w:rPr>
          <w:rFonts w:ascii="Arial" w:hAnsi="Arial" w:cs="Arial"/>
        </w:rPr>
        <w:t>5</w:t>
      </w:r>
      <w:r w:rsidRPr="001258E3">
        <w:rPr>
          <w:rFonts w:ascii="Arial" w:hAnsi="Arial" w:cs="Arial"/>
          <w:lang w:val="x-none"/>
        </w:rPr>
        <w:t xml:space="preserve"> dni od dnia, </w:t>
      </w:r>
      <w:r w:rsidR="002B5144" w:rsidRPr="001258E3">
        <w:rPr>
          <w:rFonts w:ascii="Arial" w:hAnsi="Arial" w:cs="Arial"/>
          <w:lang w:val="x-none"/>
        </w:rPr>
        <w:t>w którym powzięto lub przy zachowaniu należytej staranności można było powziąć wiadomość o okolicznościach stanowiących podstawę jego wniesienia</w:t>
      </w:r>
      <w:r w:rsidRPr="001258E3">
        <w:rPr>
          <w:rFonts w:ascii="Arial" w:hAnsi="Arial" w:cs="Arial"/>
          <w:lang w:val="x-none"/>
        </w:rPr>
        <w:t>.</w:t>
      </w:r>
    </w:p>
    <w:p w14:paraId="7E1FB0CD" w14:textId="0C8F97FA" w:rsidR="002A5BEF" w:rsidRPr="001258E3"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1258E3">
        <w:rPr>
          <w:rFonts w:ascii="Arial" w:hAnsi="Arial" w:cs="Arial"/>
          <w:lang w:val="x-none"/>
        </w:rPr>
        <w:t>579-590</w:t>
      </w:r>
      <w:r w:rsidRPr="001258E3">
        <w:rPr>
          <w:rFonts w:ascii="Arial" w:hAnsi="Arial" w:cs="Arial"/>
          <w:lang w:val="x-none"/>
        </w:rPr>
        <w:t xml:space="preserve"> PZP.</w:t>
      </w:r>
    </w:p>
    <w:p w14:paraId="582862F2" w14:textId="20C6A3D1" w:rsidR="000C236E" w:rsidRPr="001258E3"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1258E3">
        <w:rPr>
          <w:rFonts w:ascii="Arial" w:hAnsi="Arial" w:cs="Arial"/>
          <w:lang w:val="x-none"/>
        </w:rPr>
        <w:t xml:space="preserve">Szczegółowe regulacje dotyczące przysługujących Wykonawcy środków ochrony prawnej zawiera Dział </w:t>
      </w:r>
      <w:r w:rsidR="002B5144" w:rsidRPr="001258E3">
        <w:rPr>
          <w:rFonts w:ascii="Arial" w:hAnsi="Arial" w:cs="Arial"/>
        </w:rPr>
        <w:t xml:space="preserve">IX </w:t>
      </w:r>
      <w:r w:rsidRPr="001258E3">
        <w:rPr>
          <w:rFonts w:ascii="Arial" w:hAnsi="Arial" w:cs="Arial"/>
          <w:lang w:val="x-none"/>
        </w:rPr>
        <w:t>ustawy PZP.</w:t>
      </w:r>
    </w:p>
    <w:p w14:paraId="7F874397" w14:textId="695D7788" w:rsidR="000C236E" w:rsidRPr="001258E3" w:rsidRDefault="000C236E" w:rsidP="000C236E">
      <w:pPr>
        <w:tabs>
          <w:tab w:val="left" w:pos="426"/>
        </w:tabs>
        <w:suppressAutoHyphens w:val="0"/>
        <w:spacing w:after="0"/>
        <w:jc w:val="both"/>
        <w:rPr>
          <w:rFonts w:ascii="Arial" w:hAnsi="Arial" w:cs="Arial"/>
          <w:lang w:val="x-none"/>
        </w:rPr>
      </w:pPr>
    </w:p>
    <w:p w14:paraId="41BF9C62" w14:textId="1E921EC9" w:rsidR="000C236E" w:rsidRPr="001258E3" w:rsidRDefault="000C236E" w:rsidP="000C236E">
      <w:pPr>
        <w:tabs>
          <w:tab w:val="left" w:pos="426"/>
        </w:tabs>
        <w:suppressAutoHyphens w:val="0"/>
        <w:spacing w:after="0"/>
        <w:jc w:val="both"/>
        <w:rPr>
          <w:rFonts w:ascii="Arial" w:hAnsi="Arial" w:cs="Arial"/>
        </w:rPr>
      </w:pPr>
    </w:p>
    <w:p w14:paraId="2F90609C" w14:textId="1D1A8CA4" w:rsidR="000C236E" w:rsidRPr="001258E3" w:rsidRDefault="000C236E" w:rsidP="000C236E">
      <w:pPr>
        <w:pStyle w:val="Akapitzlist"/>
        <w:numPr>
          <w:ilvl w:val="0"/>
          <w:numId w:val="44"/>
        </w:numPr>
        <w:jc w:val="both"/>
        <w:rPr>
          <w:rFonts w:ascii="Arial" w:hAnsi="Arial" w:cs="Arial"/>
          <w:b/>
          <w:bCs/>
        </w:rPr>
      </w:pPr>
      <w:r w:rsidRPr="001258E3">
        <w:rPr>
          <w:rFonts w:ascii="Arial" w:hAnsi="Arial" w:cs="Arial"/>
          <w:b/>
          <w:bCs/>
        </w:rPr>
        <w:t>INFORMACJA RODO:</w:t>
      </w:r>
    </w:p>
    <w:p w14:paraId="6CEBDD29" w14:textId="77777777" w:rsidR="000C236E" w:rsidRPr="001258E3" w:rsidRDefault="000C236E" w:rsidP="000C236E">
      <w:pPr>
        <w:tabs>
          <w:tab w:val="left" w:pos="426"/>
        </w:tabs>
        <w:suppressAutoHyphens w:val="0"/>
        <w:spacing w:after="0"/>
        <w:jc w:val="both"/>
        <w:rPr>
          <w:rFonts w:ascii="Arial" w:hAnsi="Arial" w:cs="Arial"/>
        </w:rPr>
      </w:pPr>
    </w:p>
    <w:p w14:paraId="092E736D" w14:textId="77777777" w:rsidR="000C236E" w:rsidRPr="001258E3" w:rsidRDefault="000C236E" w:rsidP="000C236E">
      <w:pPr>
        <w:pStyle w:val="Standard"/>
        <w:autoSpaceDE w:val="0"/>
        <w:spacing w:line="276" w:lineRule="auto"/>
        <w:jc w:val="both"/>
        <w:rPr>
          <w:sz w:val="22"/>
          <w:szCs w:val="22"/>
        </w:rPr>
      </w:pPr>
      <w:r w:rsidRPr="001258E3">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1258E3" w:rsidRDefault="000C236E" w:rsidP="000C236E">
      <w:pPr>
        <w:pStyle w:val="Standard"/>
        <w:autoSpaceDE w:val="0"/>
        <w:spacing w:line="276" w:lineRule="auto"/>
        <w:jc w:val="both"/>
        <w:rPr>
          <w:rFonts w:cs="Times New Roman"/>
          <w:sz w:val="22"/>
          <w:szCs w:val="22"/>
        </w:rPr>
      </w:pPr>
    </w:p>
    <w:p w14:paraId="11A1B6F5" w14:textId="2A190F74" w:rsidR="000C236E" w:rsidRPr="001258E3" w:rsidRDefault="000C236E">
      <w:pPr>
        <w:pStyle w:val="Standard"/>
        <w:numPr>
          <w:ilvl w:val="0"/>
          <w:numId w:val="53"/>
        </w:numPr>
        <w:autoSpaceDE w:val="0"/>
        <w:spacing w:line="276" w:lineRule="auto"/>
        <w:jc w:val="both"/>
        <w:rPr>
          <w:sz w:val="22"/>
          <w:szCs w:val="22"/>
        </w:rPr>
      </w:pPr>
      <w:r w:rsidRPr="001258E3">
        <w:rPr>
          <w:rFonts w:cs="Times New Roman"/>
          <w:sz w:val="22"/>
          <w:szCs w:val="22"/>
        </w:rPr>
        <w:t xml:space="preserve">administratorem Pani/Pana danych osobowych jest Gmina Szczawin Kościelny, ul. Jana Pawła II 10, 09-550 Szczawin Kościelny; </w:t>
      </w:r>
    </w:p>
    <w:p w14:paraId="03F487BC" w14:textId="1E72ACE2" w:rsidR="000C236E" w:rsidRPr="001258E3" w:rsidRDefault="000C236E">
      <w:pPr>
        <w:pStyle w:val="Standard"/>
        <w:numPr>
          <w:ilvl w:val="0"/>
          <w:numId w:val="53"/>
        </w:numPr>
        <w:autoSpaceDE w:val="0"/>
        <w:spacing w:line="276" w:lineRule="auto"/>
        <w:jc w:val="both"/>
        <w:rPr>
          <w:rFonts w:cs="Times New Roman"/>
          <w:sz w:val="22"/>
          <w:szCs w:val="22"/>
        </w:rPr>
      </w:pPr>
      <w:r w:rsidRPr="001258E3">
        <w:rPr>
          <w:rFonts w:cs="Times New Roman"/>
          <w:sz w:val="22"/>
          <w:szCs w:val="22"/>
        </w:rPr>
        <w:lastRenderedPageBreak/>
        <w:t>inspektorem ochrony danych osobowych Gminy Szczawin Kościelny jest Pani Marta Kwiatkowska - Tarcz, adres mailowy adwokat@tarcz.pl;</w:t>
      </w:r>
    </w:p>
    <w:p w14:paraId="5707E9A6" w14:textId="6D9526A4" w:rsidR="000C236E" w:rsidRPr="001258E3" w:rsidRDefault="000C236E">
      <w:pPr>
        <w:pStyle w:val="Standard"/>
        <w:numPr>
          <w:ilvl w:val="0"/>
          <w:numId w:val="53"/>
        </w:numPr>
        <w:autoSpaceDE w:val="0"/>
        <w:spacing w:line="276" w:lineRule="auto"/>
        <w:jc w:val="both"/>
        <w:rPr>
          <w:rFonts w:cs="Times New Roman"/>
          <w:sz w:val="22"/>
          <w:szCs w:val="22"/>
        </w:rPr>
      </w:pPr>
      <w:r w:rsidRPr="001258E3">
        <w:rPr>
          <w:rFonts w:cs="Times New Roman"/>
          <w:sz w:val="22"/>
          <w:szCs w:val="22"/>
        </w:rPr>
        <w:t xml:space="preserve">Pani/Pana dane osobowe przetwarzane będą na podstawie art. 6 ust. 1 lit. c RODO w celu związanym z </w:t>
      </w:r>
      <w:r w:rsidR="00AD22A8" w:rsidRPr="001258E3">
        <w:rPr>
          <w:rFonts w:cs="Times New Roman"/>
          <w:sz w:val="22"/>
          <w:szCs w:val="22"/>
        </w:rPr>
        <w:t xml:space="preserve">przedmiotowym </w:t>
      </w:r>
      <w:r w:rsidRPr="001258E3">
        <w:rPr>
          <w:rFonts w:cs="Times New Roman"/>
          <w:sz w:val="22"/>
          <w:szCs w:val="22"/>
        </w:rPr>
        <w:t>postępowaniem o udzielenie zamówienia publicznego;</w:t>
      </w:r>
    </w:p>
    <w:p w14:paraId="659B618A" w14:textId="6CDA49A5" w:rsidR="000C236E" w:rsidRPr="001258E3" w:rsidRDefault="000C236E">
      <w:pPr>
        <w:pStyle w:val="Standard"/>
        <w:numPr>
          <w:ilvl w:val="0"/>
          <w:numId w:val="53"/>
        </w:numPr>
        <w:autoSpaceDE w:val="0"/>
        <w:spacing w:line="276" w:lineRule="auto"/>
        <w:jc w:val="both"/>
        <w:rPr>
          <w:sz w:val="22"/>
          <w:szCs w:val="22"/>
        </w:rPr>
      </w:pPr>
      <w:r w:rsidRPr="001258E3">
        <w:rPr>
          <w:rFonts w:cs="Times New Roman"/>
          <w:sz w:val="22"/>
          <w:szCs w:val="22"/>
        </w:rPr>
        <w:t xml:space="preserve">odbiorcami Pani/Pana danych osobowych będą osoby lub podmioty, którym udostępniona zostanie dokumentacja postępowania w oparciu o </w:t>
      </w:r>
      <w:r w:rsidR="00AD22A8" w:rsidRPr="001258E3">
        <w:rPr>
          <w:rFonts w:cs="Times New Roman"/>
          <w:sz w:val="22"/>
          <w:szCs w:val="22"/>
        </w:rPr>
        <w:t>ustawę PZP</w:t>
      </w:r>
      <w:r w:rsidRPr="001258E3">
        <w:rPr>
          <w:rFonts w:cs="Times New Roman"/>
          <w:sz w:val="22"/>
          <w:szCs w:val="22"/>
        </w:rPr>
        <w:t xml:space="preserve">;  </w:t>
      </w:r>
    </w:p>
    <w:p w14:paraId="14F9DBFA" w14:textId="27A6F8D4" w:rsidR="000C236E" w:rsidRPr="001258E3" w:rsidRDefault="000C236E">
      <w:pPr>
        <w:pStyle w:val="Standard"/>
        <w:numPr>
          <w:ilvl w:val="0"/>
          <w:numId w:val="53"/>
        </w:numPr>
        <w:autoSpaceDE w:val="0"/>
        <w:spacing w:line="276" w:lineRule="auto"/>
        <w:jc w:val="both"/>
        <w:rPr>
          <w:rFonts w:cs="Times New Roman"/>
          <w:sz w:val="22"/>
          <w:szCs w:val="22"/>
        </w:rPr>
      </w:pPr>
      <w:r w:rsidRPr="001258E3">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1258E3" w:rsidRDefault="000C236E">
      <w:pPr>
        <w:pStyle w:val="Standard"/>
        <w:numPr>
          <w:ilvl w:val="0"/>
          <w:numId w:val="53"/>
        </w:numPr>
        <w:autoSpaceDE w:val="0"/>
        <w:spacing w:line="276" w:lineRule="auto"/>
        <w:jc w:val="both"/>
        <w:rPr>
          <w:sz w:val="22"/>
          <w:szCs w:val="22"/>
        </w:rPr>
      </w:pPr>
      <w:r w:rsidRPr="001258E3">
        <w:rPr>
          <w:rFonts w:cs="Times New Roman"/>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1258E3" w:rsidRDefault="000C236E">
      <w:pPr>
        <w:pStyle w:val="Standard"/>
        <w:numPr>
          <w:ilvl w:val="0"/>
          <w:numId w:val="53"/>
        </w:numPr>
        <w:autoSpaceDE w:val="0"/>
        <w:spacing w:line="276" w:lineRule="auto"/>
        <w:jc w:val="both"/>
        <w:rPr>
          <w:rFonts w:cs="Times New Roman"/>
          <w:sz w:val="22"/>
          <w:szCs w:val="22"/>
        </w:rPr>
      </w:pPr>
      <w:r w:rsidRPr="001258E3">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1258E3" w:rsidRDefault="000C236E">
      <w:pPr>
        <w:pStyle w:val="Standard"/>
        <w:numPr>
          <w:ilvl w:val="0"/>
          <w:numId w:val="53"/>
        </w:numPr>
        <w:autoSpaceDE w:val="0"/>
        <w:spacing w:line="276" w:lineRule="auto"/>
        <w:jc w:val="both"/>
        <w:rPr>
          <w:sz w:val="22"/>
          <w:szCs w:val="22"/>
        </w:rPr>
      </w:pPr>
      <w:r w:rsidRPr="001258E3">
        <w:rPr>
          <w:rFonts w:cs="Times New Roman"/>
          <w:sz w:val="22"/>
          <w:szCs w:val="22"/>
        </w:rPr>
        <w:t>posiada Pani/Pan:</w:t>
      </w:r>
    </w:p>
    <w:p w14:paraId="2AB67821" w14:textId="77777777" w:rsidR="00050BDB" w:rsidRPr="001258E3" w:rsidRDefault="000C236E">
      <w:pPr>
        <w:pStyle w:val="Standard"/>
        <w:numPr>
          <w:ilvl w:val="0"/>
          <w:numId w:val="54"/>
        </w:numPr>
        <w:autoSpaceDE w:val="0"/>
        <w:spacing w:line="276" w:lineRule="auto"/>
        <w:jc w:val="both"/>
        <w:rPr>
          <w:sz w:val="22"/>
          <w:szCs w:val="22"/>
        </w:rPr>
      </w:pPr>
      <w:r w:rsidRPr="001258E3">
        <w:rPr>
          <w:rFonts w:cs="Times New Roman"/>
          <w:sz w:val="22"/>
          <w:szCs w:val="22"/>
        </w:rPr>
        <w:t>na podstawie art. 15 RODO prawo dostępu do danych osobowych Pani/Pana dotyczących;</w:t>
      </w:r>
    </w:p>
    <w:p w14:paraId="3E271DC8" w14:textId="77777777" w:rsidR="00050BDB" w:rsidRPr="001258E3" w:rsidRDefault="000C236E">
      <w:pPr>
        <w:pStyle w:val="Standard"/>
        <w:numPr>
          <w:ilvl w:val="0"/>
          <w:numId w:val="54"/>
        </w:numPr>
        <w:autoSpaceDE w:val="0"/>
        <w:spacing w:line="276" w:lineRule="auto"/>
        <w:jc w:val="both"/>
        <w:rPr>
          <w:sz w:val="22"/>
          <w:szCs w:val="22"/>
        </w:rPr>
      </w:pPr>
      <w:r w:rsidRPr="001258E3">
        <w:rPr>
          <w:rFonts w:cs="Times New Roman"/>
          <w:sz w:val="22"/>
          <w:szCs w:val="22"/>
        </w:rPr>
        <w:t>na podstawie art. 16 RODO prawo do sprostowania Pani/Pana danych osobowych *;</w:t>
      </w:r>
    </w:p>
    <w:p w14:paraId="2430D8FC" w14:textId="77777777" w:rsidR="00050BDB" w:rsidRPr="001258E3" w:rsidRDefault="000C236E">
      <w:pPr>
        <w:pStyle w:val="Standard"/>
        <w:numPr>
          <w:ilvl w:val="0"/>
          <w:numId w:val="54"/>
        </w:numPr>
        <w:autoSpaceDE w:val="0"/>
        <w:spacing w:line="276" w:lineRule="auto"/>
        <w:jc w:val="both"/>
        <w:rPr>
          <w:sz w:val="22"/>
          <w:szCs w:val="22"/>
        </w:rPr>
      </w:pPr>
      <w:r w:rsidRPr="001258E3">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1258E3" w:rsidRDefault="000C236E">
      <w:pPr>
        <w:pStyle w:val="Standard"/>
        <w:numPr>
          <w:ilvl w:val="0"/>
          <w:numId w:val="54"/>
        </w:numPr>
        <w:autoSpaceDE w:val="0"/>
        <w:spacing w:line="276" w:lineRule="auto"/>
        <w:jc w:val="both"/>
        <w:rPr>
          <w:sz w:val="22"/>
          <w:szCs w:val="22"/>
        </w:rPr>
      </w:pPr>
      <w:r w:rsidRPr="001258E3">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1258E3" w:rsidRDefault="000C236E">
      <w:pPr>
        <w:pStyle w:val="Standard"/>
        <w:numPr>
          <w:ilvl w:val="0"/>
          <w:numId w:val="53"/>
        </w:numPr>
        <w:autoSpaceDE w:val="0"/>
        <w:spacing w:line="276" w:lineRule="auto"/>
        <w:jc w:val="both"/>
        <w:rPr>
          <w:sz w:val="22"/>
          <w:szCs w:val="22"/>
        </w:rPr>
      </w:pPr>
      <w:r w:rsidRPr="001258E3">
        <w:rPr>
          <w:rFonts w:cs="Times New Roman"/>
          <w:sz w:val="22"/>
          <w:szCs w:val="22"/>
        </w:rPr>
        <w:t>nie przysługuje Pani/Panu:</w:t>
      </w:r>
    </w:p>
    <w:p w14:paraId="550837D3" w14:textId="77777777" w:rsidR="00050BDB" w:rsidRPr="001258E3" w:rsidRDefault="000C236E">
      <w:pPr>
        <w:pStyle w:val="Standard"/>
        <w:numPr>
          <w:ilvl w:val="0"/>
          <w:numId w:val="55"/>
        </w:numPr>
        <w:autoSpaceDE w:val="0"/>
        <w:spacing w:line="276" w:lineRule="auto"/>
        <w:jc w:val="both"/>
        <w:rPr>
          <w:sz w:val="22"/>
          <w:szCs w:val="22"/>
        </w:rPr>
      </w:pPr>
      <w:r w:rsidRPr="001258E3">
        <w:rPr>
          <w:rFonts w:cs="Times New Roman"/>
          <w:sz w:val="22"/>
          <w:szCs w:val="22"/>
        </w:rPr>
        <w:t>w związku z art. 17 ust. 3 lit. b, d lub e RODO prawo do usunięcia danych osobowych;</w:t>
      </w:r>
    </w:p>
    <w:p w14:paraId="734397AA" w14:textId="77777777" w:rsidR="00050BDB" w:rsidRPr="001258E3" w:rsidRDefault="000C236E">
      <w:pPr>
        <w:pStyle w:val="Standard"/>
        <w:numPr>
          <w:ilvl w:val="0"/>
          <w:numId w:val="55"/>
        </w:numPr>
        <w:autoSpaceDE w:val="0"/>
        <w:spacing w:line="276" w:lineRule="auto"/>
        <w:jc w:val="both"/>
        <w:rPr>
          <w:sz w:val="22"/>
          <w:szCs w:val="22"/>
        </w:rPr>
      </w:pPr>
      <w:r w:rsidRPr="001258E3">
        <w:rPr>
          <w:rFonts w:cs="Times New Roman"/>
          <w:sz w:val="22"/>
          <w:szCs w:val="22"/>
        </w:rPr>
        <w:t>prawo do przenoszenia danych osobowych, o którym mowa w art. 20 RODO;</w:t>
      </w:r>
    </w:p>
    <w:p w14:paraId="2BF43A31" w14:textId="3946FC23" w:rsidR="000C236E" w:rsidRPr="001258E3" w:rsidRDefault="000C236E">
      <w:pPr>
        <w:pStyle w:val="Standard"/>
        <w:numPr>
          <w:ilvl w:val="0"/>
          <w:numId w:val="55"/>
        </w:numPr>
        <w:autoSpaceDE w:val="0"/>
        <w:spacing w:line="276" w:lineRule="auto"/>
        <w:jc w:val="both"/>
        <w:rPr>
          <w:sz w:val="22"/>
          <w:szCs w:val="22"/>
        </w:rPr>
      </w:pPr>
      <w:r w:rsidRPr="001258E3">
        <w:rPr>
          <w:rFonts w:cs="Times New Roman"/>
          <w:sz w:val="22"/>
          <w:szCs w:val="22"/>
        </w:rPr>
        <w:t>na podstawie art. 21 RODO prawo sprzeciwu, wobec przetwarzania danych osobowych, gdyż podstawą prawną przetwarzania Pani/Pana danych osobowych jest art. 6 ust. 1 lit. c RODO.</w:t>
      </w:r>
    </w:p>
    <w:sectPr w:rsidR="000C236E" w:rsidRPr="001258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2B916" w14:textId="77777777" w:rsidR="004F30E4" w:rsidRDefault="004F30E4">
      <w:pPr>
        <w:spacing w:after="0" w:line="240" w:lineRule="auto"/>
      </w:pPr>
      <w:r>
        <w:separator/>
      </w:r>
    </w:p>
  </w:endnote>
  <w:endnote w:type="continuationSeparator" w:id="0">
    <w:p w14:paraId="6981B299" w14:textId="77777777" w:rsidR="004F30E4" w:rsidRDefault="004F3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DFB7F" w14:textId="77777777" w:rsidR="004F30E4" w:rsidRDefault="004F30E4">
      <w:pPr>
        <w:spacing w:after="0" w:line="240" w:lineRule="auto"/>
      </w:pPr>
      <w:r>
        <w:separator/>
      </w:r>
    </w:p>
  </w:footnote>
  <w:footnote w:type="continuationSeparator" w:id="0">
    <w:p w14:paraId="3A0A01AD" w14:textId="77777777" w:rsidR="004F30E4" w:rsidRDefault="004F3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292B90"/>
    <w:multiLevelType w:val="hybridMultilevel"/>
    <w:tmpl w:val="D2D8293C"/>
    <w:lvl w:ilvl="0" w:tplc="2C5898C6">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47D2F36"/>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3"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8" w15:restartNumberingAfterBreak="0">
    <w:nsid w:val="250910BC"/>
    <w:multiLevelType w:val="hybridMultilevel"/>
    <w:tmpl w:val="5EC87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1"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6" w15:restartNumberingAfterBreak="0">
    <w:nsid w:val="35B51068"/>
    <w:multiLevelType w:val="hybridMultilevel"/>
    <w:tmpl w:val="F3EC5E08"/>
    <w:lvl w:ilvl="0" w:tplc="894CB54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0CC1A1B"/>
    <w:multiLevelType w:val="hybridMultilevel"/>
    <w:tmpl w:val="A68CDD84"/>
    <w:lvl w:ilvl="0" w:tplc="C72A20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436E1244"/>
    <w:multiLevelType w:val="hybridMultilevel"/>
    <w:tmpl w:val="73A4B8F4"/>
    <w:lvl w:ilvl="0" w:tplc="04150017">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3" w15:restartNumberingAfterBreak="0">
    <w:nsid w:val="43EB3EB9"/>
    <w:multiLevelType w:val="hybridMultilevel"/>
    <w:tmpl w:val="25A6B4B2"/>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4"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4E752134"/>
    <w:multiLevelType w:val="multilevel"/>
    <w:tmpl w:val="07F8FF78"/>
    <w:lvl w:ilvl="0">
      <w:start w:val="19"/>
      <w:numFmt w:val="decimal"/>
      <w:lvlText w:val="%1"/>
      <w:lvlJc w:val="left"/>
      <w:pPr>
        <w:ind w:left="667" w:hanging="449"/>
      </w:pPr>
      <w:rPr>
        <w:rFonts w:hint="default"/>
        <w:lang w:val="pl-PL" w:eastAsia="pl-PL" w:bidi="pl-PL"/>
      </w:rPr>
    </w:lvl>
    <w:lvl w:ilvl="1">
      <w:start w:val="1"/>
      <w:numFmt w:val="decimal"/>
      <w:lvlText w:val="%1.%2."/>
      <w:lvlJc w:val="left"/>
      <w:pPr>
        <w:ind w:left="667" w:hanging="449"/>
      </w:pPr>
      <w:rPr>
        <w:rFonts w:hint="default"/>
        <w:spacing w:val="-1"/>
        <w:w w:val="99"/>
        <w:lang w:val="pl-PL" w:eastAsia="pl-PL" w:bidi="pl-PL"/>
      </w:rPr>
    </w:lvl>
    <w:lvl w:ilvl="2">
      <w:start w:val="1"/>
      <w:numFmt w:val="decimal"/>
      <w:lvlText w:val="%3)"/>
      <w:lvlJc w:val="left"/>
      <w:pPr>
        <w:ind w:left="852" w:hanging="209"/>
      </w:pPr>
      <w:rPr>
        <w:rFonts w:ascii="Arial" w:eastAsia="Calibri" w:hAnsi="Arial" w:cs="Arial" w:hint="default"/>
        <w:b/>
        <w:bCs/>
        <w:spacing w:val="-1"/>
        <w:w w:val="99"/>
        <w:sz w:val="20"/>
        <w:szCs w:val="20"/>
        <w:lang w:val="pl-PL" w:eastAsia="pl-PL" w:bidi="pl-PL"/>
      </w:rPr>
    </w:lvl>
    <w:lvl w:ilvl="3">
      <w:start w:val="1"/>
      <w:numFmt w:val="lowerLetter"/>
      <w:lvlText w:val="%4)"/>
      <w:lvlJc w:val="left"/>
      <w:pPr>
        <w:ind w:left="2138" w:hanging="207"/>
        <w:jc w:val="right"/>
      </w:pPr>
      <w:rPr>
        <w:rFonts w:ascii="Calibri" w:eastAsia="Calibri" w:hAnsi="Calibri" w:cs="Calibri" w:hint="default"/>
        <w:b/>
        <w:bCs/>
        <w:w w:val="99"/>
        <w:sz w:val="20"/>
        <w:szCs w:val="20"/>
        <w:lang w:val="pl-PL" w:eastAsia="pl-PL" w:bidi="pl-PL"/>
      </w:rPr>
    </w:lvl>
    <w:lvl w:ilvl="4">
      <w:start w:val="1"/>
      <w:numFmt w:val="decimal"/>
      <w:lvlText w:val="%5)"/>
      <w:lvlJc w:val="left"/>
      <w:pPr>
        <w:ind w:left="2224" w:hanging="163"/>
      </w:pPr>
      <w:rPr>
        <w:rFonts w:ascii="Calibri" w:eastAsia="Calibri" w:hAnsi="Calibri" w:cs="Calibri" w:hint="default"/>
        <w:spacing w:val="-4"/>
        <w:w w:val="99"/>
        <w:sz w:val="18"/>
        <w:szCs w:val="18"/>
        <w:lang w:val="pl-PL" w:eastAsia="pl-PL" w:bidi="pl-PL"/>
      </w:rPr>
    </w:lvl>
    <w:lvl w:ilvl="5">
      <w:numFmt w:val="bullet"/>
      <w:lvlText w:val="•"/>
      <w:lvlJc w:val="left"/>
      <w:pPr>
        <w:ind w:left="3541" w:hanging="163"/>
      </w:pPr>
      <w:rPr>
        <w:rFonts w:hint="default"/>
        <w:lang w:val="pl-PL" w:eastAsia="pl-PL" w:bidi="pl-PL"/>
      </w:rPr>
    </w:lvl>
    <w:lvl w:ilvl="6">
      <w:numFmt w:val="bullet"/>
      <w:lvlText w:val="•"/>
      <w:lvlJc w:val="left"/>
      <w:pPr>
        <w:ind w:left="4822" w:hanging="163"/>
      </w:pPr>
      <w:rPr>
        <w:rFonts w:hint="default"/>
        <w:lang w:val="pl-PL" w:eastAsia="pl-PL" w:bidi="pl-PL"/>
      </w:rPr>
    </w:lvl>
    <w:lvl w:ilvl="7">
      <w:numFmt w:val="bullet"/>
      <w:lvlText w:val="•"/>
      <w:lvlJc w:val="left"/>
      <w:pPr>
        <w:ind w:left="6103" w:hanging="163"/>
      </w:pPr>
      <w:rPr>
        <w:rFonts w:hint="default"/>
        <w:lang w:val="pl-PL" w:eastAsia="pl-PL" w:bidi="pl-PL"/>
      </w:rPr>
    </w:lvl>
    <w:lvl w:ilvl="8">
      <w:numFmt w:val="bullet"/>
      <w:lvlText w:val="•"/>
      <w:lvlJc w:val="left"/>
      <w:pPr>
        <w:ind w:left="7384" w:hanging="163"/>
      </w:pPr>
      <w:rPr>
        <w:rFonts w:hint="default"/>
        <w:lang w:val="pl-PL" w:eastAsia="pl-PL" w:bidi="pl-PL"/>
      </w:rPr>
    </w:lvl>
  </w:abstractNum>
  <w:abstractNum w:abstractNumId="49" w15:restartNumberingAfterBreak="0">
    <w:nsid w:val="4EC80478"/>
    <w:multiLevelType w:val="hybridMultilevel"/>
    <w:tmpl w:val="A058CB8E"/>
    <w:lvl w:ilvl="0" w:tplc="BA8E5EA0">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4132A5E"/>
    <w:multiLevelType w:val="hybridMultilevel"/>
    <w:tmpl w:val="31702244"/>
    <w:lvl w:ilvl="0" w:tplc="FFFFFFFF">
      <w:start w:val="1"/>
      <w:numFmt w:val="decimal"/>
      <w:lvlText w:val="(%1)"/>
      <w:lvlJc w:val="left"/>
      <w:pPr>
        <w:ind w:left="1440" w:hanging="360"/>
      </w:pPr>
      <w:rPr>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1AC56EF"/>
    <w:multiLevelType w:val="hybridMultilevel"/>
    <w:tmpl w:val="9A18292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D3E4408"/>
    <w:multiLevelType w:val="hybridMultilevel"/>
    <w:tmpl w:val="4976AD18"/>
    <w:lvl w:ilvl="0" w:tplc="F83485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6F14210F"/>
    <w:multiLevelType w:val="hybridMultilevel"/>
    <w:tmpl w:val="FBB01A2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7"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8" w15:restartNumberingAfterBreak="0">
    <w:nsid w:val="75CC6451"/>
    <w:multiLevelType w:val="multilevel"/>
    <w:tmpl w:val="4D2CFFF4"/>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rPr>
        <w:i w:val="0"/>
        <w:iCs/>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9" w15:restartNumberingAfterBreak="0">
    <w:nsid w:val="762130AF"/>
    <w:multiLevelType w:val="hybridMultilevel"/>
    <w:tmpl w:val="DB9EB4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7067DB1"/>
    <w:multiLevelType w:val="hybridMultilevel"/>
    <w:tmpl w:val="8E76AC6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BB77725"/>
    <w:multiLevelType w:val="hybridMultilevel"/>
    <w:tmpl w:val="3170224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C7862AF"/>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4"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75"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6"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8"/>
  </w:num>
  <w:num w:numId="13" w16cid:durableId="162478521">
    <w:abstractNumId w:val="8"/>
    <w:lvlOverride w:ilvl="0">
      <w:startOverride w:val="1"/>
    </w:lvlOverride>
  </w:num>
  <w:num w:numId="14" w16cid:durableId="16711066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4"/>
  </w:num>
  <w:num w:numId="19" w16cid:durableId="72163788">
    <w:abstractNumId w:val="50"/>
  </w:num>
  <w:num w:numId="20" w16cid:durableId="1184855655">
    <w:abstractNumId w:val="60"/>
  </w:num>
  <w:num w:numId="21" w16cid:durableId="489758617">
    <w:abstractNumId w:val="54"/>
  </w:num>
  <w:num w:numId="22" w16cid:durableId="383412868">
    <w:abstractNumId w:val="46"/>
  </w:num>
  <w:num w:numId="23" w16cid:durableId="191188704">
    <w:abstractNumId w:val="44"/>
  </w:num>
  <w:num w:numId="24" w16cid:durableId="998457703">
    <w:abstractNumId w:val="20"/>
  </w:num>
  <w:num w:numId="25" w16cid:durableId="354573148">
    <w:abstractNumId w:val="57"/>
  </w:num>
  <w:num w:numId="26" w16cid:durableId="854538125">
    <w:abstractNumId w:val="26"/>
  </w:num>
  <w:num w:numId="27" w16cid:durableId="1814637485">
    <w:abstractNumId w:val="71"/>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5"/>
  </w:num>
  <w:num w:numId="32" w16cid:durableId="1438064134">
    <w:abstractNumId w:val="35"/>
  </w:num>
  <w:num w:numId="33" w16cid:durableId="1595548689">
    <w:abstractNumId w:val="75"/>
  </w:num>
  <w:num w:numId="34" w16cid:durableId="959528800">
    <w:abstractNumId w:val="33"/>
  </w:num>
  <w:num w:numId="35" w16cid:durableId="1649506587">
    <w:abstractNumId w:val="31"/>
  </w:num>
  <w:num w:numId="36" w16cid:durableId="1735465757">
    <w:abstractNumId w:val="40"/>
  </w:num>
  <w:num w:numId="37" w16cid:durableId="1371414891">
    <w:abstractNumId w:val="29"/>
  </w:num>
  <w:num w:numId="38" w16cid:durableId="1778407893">
    <w:abstractNumId w:val="77"/>
  </w:num>
  <w:num w:numId="39" w16cid:durableId="1026365043">
    <w:abstractNumId w:val="25"/>
  </w:num>
  <w:num w:numId="40" w16cid:durableId="1177889745">
    <w:abstractNumId w:val="67"/>
  </w:num>
  <w:num w:numId="41" w16cid:durableId="578028873">
    <w:abstractNumId w:val="41"/>
  </w:num>
  <w:num w:numId="42" w16cid:durableId="1151406743">
    <w:abstractNumId w:val="62"/>
  </w:num>
  <w:num w:numId="43" w16cid:durableId="615865037">
    <w:abstractNumId w:val="11"/>
  </w:num>
  <w:num w:numId="44" w16cid:durableId="1077819715">
    <w:abstractNumId w:val="56"/>
  </w:num>
  <w:num w:numId="45" w16cid:durableId="1889028757">
    <w:abstractNumId w:val="13"/>
  </w:num>
  <w:num w:numId="46" w16cid:durableId="602570606">
    <w:abstractNumId w:val="38"/>
  </w:num>
  <w:num w:numId="47" w16cid:durableId="1487277786">
    <w:abstractNumId w:val="64"/>
  </w:num>
  <w:num w:numId="48" w16cid:durableId="748623052">
    <w:abstractNumId w:val="61"/>
  </w:num>
  <w:num w:numId="49" w16cid:durableId="310718765">
    <w:abstractNumId w:val="63"/>
  </w:num>
  <w:num w:numId="50" w16cid:durableId="226887012">
    <w:abstractNumId w:val="47"/>
  </w:num>
  <w:num w:numId="51" w16cid:durableId="251012614">
    <w:abstractNumId w:val="27"/>
  </w:num>
  <w:num w:numId="52" w16cid:durableId="847985049">
    <w:abstractNumId w:val="58"/>
  </w:num>
  <w:num w:numId="53" w16cid:durableId="554853369">
    <w:abstractNumId w:val="16"/>
  </w:num>
  <w:num w:numId="54" w16cid:durableId="453528361">
    <w:abstractNumId w:val="24"/>
  </w:num>
  <w:num w:numId="55" w16cid:durableId="284432581">
    <w:abstractNumId w:val="32"/>
  </w:num>
  <w:num w:numId="56" w16cid:durableId="691957586">
    <w:abstractNumId w:val="76"/>
  </w:num>
  <w:num w:numId="57" w16cid:durableId="399602758">
    <w:abstractNumId w:val="74"/>
  </w:num>
  <w:num w:numId="58" w16cid:durableId="1040008424">
    <w:abstractNumId w:val="43"/>
  </w:num>
  <w:num w:numId="59" w16cid:durableId="1951205294">
    <w:abstractNumId w:val="36"/>
  </w:num>
  <w:num w:numId="60" w16cid:durableId="1523665504">
    <w:abstractNumId w:val="65"/>
  </w:num>
  <w:num w:numId="61" w16cid:durableId="2132624192">
    <w:abstractNumId w:val="42"/>
  </w:num>
  <w:num w:numId="62" w16cid:durableId="1181968526">
    <w:abstractNumId w:val="39"/>
  </w:num>
  <w:num w:numId="63" w16cid:durableId="105200135">
    <w:abstractNumId w:val="22"/>
  </w:num>
  <w:num w:numId="64" w16cid:durableId="1124931765">
    <w:abstractNumId w:val="68"/>
  </w:num>
  <w:num w:numId="65" w16cid:durableId="848835073">
    <w:abstractNumId w:val="72"/>
  </w:num>
  <w:num w:numId="66" w16cid:durableId="387607519">
    <w:abstractNumId w:val="53"/>
  </w:num>
  <w:num w:numId="67" w16cid:durableId="276915745">
    <w:abstractNumId w:val="73"/>
  </w:num>
  <w:num w:numId="68" w16cid:durableId="1377507560">
    <w:abstractNumId w:val="48"/>
  </w:num>
  <w:num w:numId="69" w16cid:durableId="1327854889">
    <w:abstractNumId w:val="17"/>
  </w:num>
  <w:num w:numId="70" w16cid:durableId="1838618504">
    <w:abstractNumId w:val="66"/>
  </w:num>
  <w:num w:numId="71" w16cid:durableId="1141192658">
    <w:abstractNumId w:val="28"/>
  </w:num>
  <w:num w:numId="72" w16cid:durableId="1187518571">
    <w:abstractNumId w:val="70"/>
  </w:num>
  <w:num w:numId="73" w16cid:durableId="1509445305">
    <w:abstractNumId w:val="49"/>
  </w:num>
  <w:num w:numId="74" w16cid:durableId="1144741122">
    <w:abstractNumId w:val="59"/>
  </w:num>
  <w:num w:numId="75" w16cid:durableId="671958199">
    <w:abstractNumId w:val="6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02DD"/>
    <w:rsid w:val="000053B6"/>
    <w:rsid w:val="00005AB5"/>
    <w:rsid w:val="0000734C"/>
    <w:rsid w:val="00007E0D"/>
    <w:rsid w:val="00011C6C"/>
    <w:rsid w:val="00014557"/>
    <w:rsid w:val="00016824"/>
    <w:rsid w:val="000223C6"/>
    <w:rsid w:val="00026F32"/>
    <w:rsid w:val="0003039A"/>
    <w:rsid w:val="000307DB"/>
    <w:rsid w:val="000333A0"/>
    <w:rsid w:val="00034881"/>
    <w:rsid w:val="00037577"/>
    <w:rsid w:val="00037D90"/>
    <w:rsid w:val="00041DD2"/>
    <w:rsid w:val="00050BDB"/>
    <w:rsid w:val="00054B7F"/>
    <w:rsid w:val="000604BE"/>
    <w:rsid w:val="000629D8"/>
    <w:rsid w:val="0006376E"/>
    <w:rsid w:val="00070210"/>
    <w:rsid w:val="00072C81"/>
    <w:rsid w:val="00072FBC"/>
    <w:rsid w:val="00074148"/>
    <w:rsid w:val="000804DA"/>
    <w:rsid w:val="00084195"/>
    <w:rsid w:val="00091B06"/>
    <w:rsid w:val="000921BB"/>
    <w:rsid w:val="000951FB"/>
    <w:rsid w:val="000A1485"/>
    <w:rsid w:val="000A4FFF"/>
    <w:rsid w:val="000B048B"/>
    <w:rsid w:val="000B0B41"/>
    <w:rsid w:val="000C007B"/>
    <w:rsid w:val="000C0909"/>
    <w:rsid w:val="000C236E"/>
    <w:rsid w:val="000C3B00"/>
    <w:rsid w:val="000C5EB2"/>
    <w:rsid w:val="000C63C2"/>
    <w:rsid w:val="000C7F68"/>
    <w:rsid w:val="000D7534"/>
    <w:rsid w:val="000E0AE9"/>
    <w:rsid w:val="000E1C26"/>
    <w:rsid w:val="000E247E"/>
    <w:rsid w:val="000E3A64"/>
    <w:rsid w:val="000E4443"/>
    <w:rsid w:val="000E5994"/>
    <w:rsid w:val="000F2114"/>
    <w:rsid w:val="00105ED5"/>
    <w:rsid w:val="0011339C"/>
    <w:rsid w:val="0011458C"/>
    <w:rsid w:val="001258E3"/>
    <w:rsid w:val="00125D3B"/>
    <w:rsid w:val="00133E01"/>
    <w:rsid w:val="001370E6"/>
    <w:rsid w:val="0014396F"/>
    <w:rsid w:val="0014465D"/>
    <w:rsid w:val="00146206"/>
    <w:rsid w:val="00152409"/>
    <w:rsid w:val="001544B0"/>
    <w:rsid w:val="001544C5"/>
    <w:rsid w:val="00164A47"/>
    <w:rsid w:val="00165421"/>
    <w:rsid w:val="00165956"/>
    <w:rsid w:val="00165C01"/>
    <w:rsid w:val="00166175"/>
    <w:rsid w:val="001715DB"/>
    <w:rsid w:val="001723B0"/>
    <w:rsid w:val="00173430"/>
    <w:rsid w:val="0017568E"/>
    <w:rsid w:val="00185153"/>
    <w:rsid w:val="00193FA0"/>
    <w:rsid w:val="00195B36"/>
    <w:rsid w:val="001975BA"/>
    <w:rsid w:val="001A5CF7"/>
    <w:rsid w:val="001B291E"/>
    <w:rsid w:val="001B33C4"/>
    <w:rsid w:val="001B6D5A"/>
    <w:rsid w:val="001C2BC8"/>
    <w:rsid w:val="001D0D5A"/>
    <w:rsid w:val="001D2246"/>
    <w:rsid w:val="001D2379"/>
    <w:rsid w:val="001D343D"/>
    <w:rsid w:val="001D696D"/>
    <w:rsid w:val="001E4450"/>
    <w:rsid w:val="001E534B"/>
    <w:rsid w:val="001F32E0"/>
    <w:rsid w:val="001F55F7"/>
    <w:rsid w:val="001F5F2E"/>
    <w:rsid w:val="00202E83"/>
    <w:rsid w:val="002060C3"/>
    <w:rsid w:val="00206C6B"/>
    <w:rsid w:val="002104F1"/>
    <w:rsid w:val="00210C88"/>
    <w:rsid w:val="0021375A"/>
    <w:rsid w:val="00214439"/>
    <w:rsid w:val="002174A8"/>
    <w:rsid w:val="002207F0"/>
    <w:rsid w:val="00224116"/>
    <w:rsid w:val="0022581E"/>
    <w:rsid w:val="00225E19"/>
    <w:rsid w:val="00230EAB"/>
    <w:rsid w:val="0023727F"/>
    <w:rsid w:val="00245BE9"/>
    <w:rsid w:val="002461FC"/>
    <w:rsid w:val="00246AC8"/>
    <w:rsid w:val="002506F7"/>
    <w:rsid w:val="00260723"/>
    <w:rsid w:val="00260E7A"/>
    <w:rsid w:val="002610AA"/>
    <w:rsid w:val="002611BA"/>
    <w:rsid w:val="00263D68"/>
    <w:rsid w:val="00264D54"/>
    <w:rsid w:val="00272FC2"/>
    <w:rsid w:val="0027381E"/>
    <w:rsid w:val="00273A5C"/>
    <w:rsid w:val="002753C1"/>
    <w:rsid w:val="00275D2C"/>
    <w:rsid w:val="00282D3E"/>
    <w:rsid w:val="0028787B"/>
    <w:rsid w:val="00287EFC"/>
    <w:rsid w:val="002909ED"/>
    <w:rsid w:val="00291B23"/>
    <w:rsid w:val="00293E1F"/>
    <w:rsid w:val="00295F11"/>
    <w:rsid w:val="00297A18"/>
    <w:rsid w:val="002A3941"/>
    <w:rsid w:val="002A5BEF"/>
    <w:rsid w:val="002B42F6"/>
    <w:rsid w:val="002B5144"/>
    <w:rsid w:val="002B750C"/>
    <w:rsid w:val="002B7714"/>
    <w:rsid w:val="002C365A"/>
    <w:rsid w:val="002C7046"/>
    <w:rsid w:val="002C766B"/>
    <w:rsid w:val="002E2946"/>
    <w:rsid w:val="002E3CA1"/>
    <w:rsid w:val="002E3FBF"/>
    <w:rsid w:val="002E5D40"/>
    <w:rsid w:val="002E5DF0"/>
    <w:rsid w:val="002F1517"/>
    <w:rsid w:val="002F6D89"/>
    <w:rsid w:val="00301A1C"/>
    <w:rsid w:val="00302C5C"/>
    <w:rsid w:val="00306EC1"/>
    <w:rsid w:val="00307325"/>
    <w:rsid w:val="00320E21"/>
    <w:rsid w:val="00324A8E"/>
    <w:rsid w:val="00325140"/>
    <w:rsid w:val="00327AC4"/>
    <w:rsid w:val="0033107F"/>
    <w:rsid w:val="00331373"/>
    <w:rsid w:val="003337D8"/>
    <w:rsid w:val="00334597"/>
    <w:rsid w:val="00345237"/>
    <w:rsid w:val="003568EB"/>
    <w:rsid w:val="00362D0C"/>
    <w:rsid w:val="003646A3"/>
    <w:rsid w:val="00364DD3"/>
    <w:rsid w:val="0037028A"/>
    <w:rsid w:val="00370A14"/>
    <w:rsid w:val="0037134C"/>
    <w:rsid w:val="003715EF"/>
    <w:rsid w:val="00371A51"/>
    <w:rsid w:val="00371F7A"/>
    <w:rsid w:val="00372F64"/>
    <w:rsid w:val="0037545D"/>
    <w:rsid w:val="003757CD"/>
    <w:rsid w:val="0038396E"/>
    <w:rsid w:val="00383FC5"/>
    <w:rsid w:val="00384EFB"/>
    <w:rsid w:val="0039045B"/>
    <w:rsid w:val="00391326"/>
    <w:rsid w:val="0039197F"/>
    <w:rsid w:val="0039513C"/>
    <w:rsid w:val="0039571A"/>
    <w:rsid w:val="003A34D4"/>
    <w:rsid w:val="003A382E"/>
    <w:rsid w:val="003A70CF"/>
    <w:rsid w:val="003B0745"/>
    <w:rsid w:val="003B15F6"/>
    <w:rsid w:val="003B2500"/>
    <w:rsid w:val="003B398F"/>
    <w:rsid w:val="003E19EB"/>
    <w:rsid w:val="003E3181"/>
    <w:rsid w:val="003E33E0"/>
    <w:rsid w:val="003E533E"/>
    <w:rsid w:val="003E6FB3"/>
    <w:rsid w:val="003E7AC0"/>
    <w:rsid w:val="003F43B7"/>
    <w:rsid w:val="003F7B3C"/>
    <w:rsid w:val="00403ACE"/>
    <w:rsid w:val="004043B9"/>
    <w:rsid w:val="004058CA"/>
    <w:rsid w:val="0040661F"/>
    <w:rsid w:val="00410E31"/>
    <w:rsid w:val="00417620"/>
    <w:rsid w:val="00421B2B"/>
    <w:rsid w:val="00423A35"/>
    <w:rsid w:val="004256CA"/>
    <w:rsid w:val="00425F2B"/>
    <w:rsid w:val="00433546"/>
    <w:rsid w:val="004357FC"/>
    <w:rsid w:val="004361DE"/>
    <w:rsid w:val="00447D02"/>
    <w:rsid w:val="004543A6"/>
    <w:rsid w:val="0045479C"/>
    <w:rsid w:val="00461D97"/>
    <w:rsid w:val="0046395E"/>
    <w:rsid w:val="0046467A"/>
    <w:rsid w:val="00464A49"/>
    <w:rsid w:val="00467212"/>
    <w:rsid w:val="00467658"/>
    <w:rsid w:val="00471980"/>
    <w:rsid w:val="00473A40"/>
    <w:rsid w:val="00474EA0"/>
    <w:rsid w:val="00477C71"/>
    <w:rsid w:val="0048286F"/>
    <w:rsid w:val="0048596E"/>
    <w:rsid w:val="0048786E"/>
    <w:rsid w:val="00490DED"/>
    <w:rsid w:val="0049111F"/>
    <w:rsid w:val="0049425B"/>
    <w:rsid w:val="004946C9"/>
    <w:rsid w:val="004954B3"/>
    <w:rsid w:val="0049767E"/>
    <w:rsid w:val="004A06C3"/>
    <w:rsid w:val="004B100C"/>
    <w:rsid w:val="004B1C49"/>
    <w:rsid w:val="004B2612"/>
    <w:rsid w:val="004B2C9C"/>
    <w:rsid w:val="004B4DF8"/>
    <w:rsid w:val="004B5E6B"/>
    <w:rsid w:val="004D1DE0"/>
    <w:rsid w:val="004D4785"/>
    <w:rsid w:val="004D6318"/>
    <w:rsid w:val="004E7D27"/>
    <w:rsid w:val="004F0C23"/>
    <w:rsid w:val="004F30E4"/>
    <w:rsid w:val="004F6C2E"/>
    <w:rsid w:val="00505A09"/>
    <w:rsid w:val="00510CA8"/>
    <w:rsid w:val="00512B35"/>
    <w:rsid w:val="00526F39"/>
    <w:rsid w:val="005329CD"/>
    <w:rsid w:val="005357BC"/>
    <w:rsid w:val="005429DF"/>
    <w:rsid w:val="005430A9"/>
    <w:rsid w:val="00550477"/>
    <w:rsid w:val="005530CE"/>
    <w:rsid w:val="005536DB"/>
    <w:rsid w:val="0057178E"/>
    <w:rsid w:val="0057392F"/>
    <w:rsid w:val="00577357"/>
    <w:rsid w:val="00581315"/>
    <w:rsid w:val="0058582D"/>
    <w:rsid w:val="00590F21"/>
    <w:rsid w:val="00592212"/>
    <w:rsid w:val="0059398B"/>
    <w:rsid w:val="00594691"/>
    <w:rsid w:val="00595609"/>
    <w:rsid w:val="005A299F"/>
    <w:rsid w:val="005A65D0"/>
    <w:rsid w:val="005B08C4"/>
    <w:rsid w:val="005C071A"/>
    <w:rsid w:val="005C268D"/>
    <w:rsid w:val="005C75BF"/>
    <w:rsid w:val="005D2509"/>
    <w:rsid w:val="005D3408"/>
    <w:rsid w:val="005E46A4"/>
    <w:rsid w:val="005E5A40"/>
    <w:rsid w:val="005F4120"/>
    <w:rsid w:val="005F6D0D"/>
    <w:rsid w:val="005F7D80"/>
    <w:rsid w:val="00600E2D"/>
    <w:rsid w:val="00601A57"/>
    <w:rsid w:val="006178E7"/>
    <w:rsid w:val="0062131F"/>
    <w:rsid w:val="00633D53"/>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0656"/>
    <w:rsid w:val="006A2FEF"/>
    <w:rsid w:val="006A3536"/>
    <w:rsid w:val="006A63CF"/>
    <w:rsid w:val="006A7DF8"/>
    <w:rsid w:val="006B2ED6"/>
    <w:rsid w:val="006B7850"/>
    <w:rsid w:val="006C0E7F"/>
    <w:rsid w:val="006C1B4C"/>
    <w:rsid w:val="006C5361"/>
    <w:rsid w:val="006C5628"/>
    <w:rsid w:val="006C7749"/>
    <w:rsid w:val="006D201D"/>
    <w:rsid w:val="006D4466"/>
    <w:rsid w:val="006E381A"/>
    <w:rsid w:val="006E4920"/>
    <w:rsid w:val="006E6EED"/>
    <w:rsid w:val="006E7647"/>
    <w:rsid w:val="006F23B4"/>
    <w:rsid w:val="006F42F8"/>
    <w:rsid w:val="006F65D9"/>
    <w:rsid w:val="00701F07"/>
    <w:rsid w:val="00702CBA"/>
    <w:rsid w:val="00706987"/>
    <w:rsid w:val="00714B35"/>
    <w:rsid w:val="00717803"/>
    <w:rsid w:val="007210A4"/>
    <w:rsid w:val="007217C6"/>
    <w:rsid w:val="00721E1A"/>
    <w:rsid w:val="00726DE5"/>
    <w:rsid w:val="00735817"/>
    <w:rsid w:val="00737517"/>
    <w:rsid w:val="00742B98"/>
    <w:rsid w:val="00742EE7"/>
    <w:rsid w:val="00746133"/>
    <w:rsid w:val="007476A8"/>
    <w:rsid w:val="00754E41"/>
    <w:rsid w:val="0075637C"/>
    <w:rsid w:val="00764AA6"/>
    <w:rsid w:val="0076531E"/>
    <w:rsid w:val="007673A4"/>
    <w:rsid w:val="0077682B"/>
    <w:rsid w:val="00780445"/>
    <w:rsid w:val="00781F14"/>
    <w:rsid w:val="00790028"/>
    <w:rsid w:val="007919E0"/>
    <w:rsid w:val="00791E84"/>
    <w:rsid w:val="007921B5"/>
    <w:rsid w:val="00793EF3"/>
    <w:rsid w:val="007A0F64"/>
    <w:rsid w:val="007A7DAF"/>
    <w:rsid w:val="007B3721"/>
    <w:rsid w:val="007B40AB"/>
    <w:rsid w:val="007C1174"/>
    <w:rsid w:val="007C4BAE"/>
    <w:rsid w:val="007C5ED3"/>
    <w:rsid w:val="007C79CD"/>
    <w:rsid w:val="007D07D1"/>
    <w:rsid w:val="007D1C8C"/>
    <w:rsid w:val="007D7482"/>
    <w:rsid w:val="007E25AE"/>
    <w:rsid w:val="007E33F9"/>
    <w:rsid w:val="007E5201"/>
    <w:rsid w:val="007E5298"/>
    <w:rsid w:val="007E5412"/>
    <w:rsid w:val="007F0607"/>
    <w:rsid w:val="007F0AAD"/>
    <w:rsid w:val="007F1FB4"/>
    <w:rsid w:val="007F3B4D"/>
    <w:rsid w:val="007F3DE7"/>
    <w:rsid w:val="007F4362"/>
    <w:rsid w:val="00800D8B"/>
    <w:rsid w:val="0080173A"/>
    <w:rsid w:val="00804A10"/>
    <w:rsid w:val="0081225C"/>
    <w:rsid w:val="008172D3"/>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13B0"/>
    <w:rsid w:val="00891893"/>
    <w:rsid w:val="00897074"/>
    <w:rsid w:val="008A17FC"/>
    <w:rsid w:val="008A455D"/>
    <w:rsid w:val="008A6F01"/>
    <w:rsid w:val="008B1566"/>
    <w:rsid w:val="008B2EC8"/>
    <w:rsid w:val="008B3D09"/>
    <w:rsid w:val="008B3FB0"/>
    <w:rsid w:val="008B7497"/>
    <w:rsid w:val="008C178C"/>
    <w:rsid w:val="008C1B59"/>
    <w:rsid w:val="008C1FAE"/>
    <w:rsid w:val="008C7443"/>
    <w:rsid w:val="008C74FA"/>
    <w:rsid w:val="008C7EAA"/>
    <w:rsid w:val="008D65A1"/>
    <w:rsid w:val="008D7044"/>
    <w:rsid w:val="008E4337"/>
    <w:rsid w:val="008E4610"/>
    <w:rsid w:val="008E5E3C"/>
    <w:rsid w:val="008E6039"/>
    <w:rsid w:val="008F2AB3"/>
    <w:rsid w:val="008F2B05"/>
    <w:rsid w:val="008F4D20"/>
    <w:rsid w:val="008F69BD"/>
    <w:rsid w:val="008F7A32"/>
    <w:rsid w:val="009031D2"/>
    <w:rsid w:val="00904396"/>
    <w:rsid w:val="00905608"/>
    <w:rsid w:val="00905BAA"/>
    <w:rsid w:val="00911E95"/>
    <w:rsid w:val="009175E6"/>
    <w:rsid w:val="00920D4F"/>
    <w:rsid w:val="00920D78"/>
    <w:rsid w:val="009220FE"/>
    <w:rsid w:val="00930C84"/>
    <w:rsid w:val="00933F65"/>
    <w:rsid w:val="00935A66"/>
    <w:rsid w:val="00936A06"/>
    <w:rsid w:val="00937346"/>
    <w:rsid w:val="00940015"/>
    <w:rsid w:val="00941C5E"/>
    <w:rsid w:val="0095245F"/>
    <w:rsid w:val="00952C58"/>
    <w:rsid w:val="00956F13"/>
    <w:rsid w:val="00960EEE"/>
    <w:rsid w:val="00962285"/>
    <w:rsid w:val="00962F35"/>
    <w:rsid w:val="0096601A"/>
    <w:rsid w:val="009712A7"/>
    <w:rsid w:val="00972B6B"/>
    <w:rsid w:val="00976FFA"/>
    <w:rsid w:val="00977D18"/>
    <w:rsid w:val="0098555A"/>
    <w:rsid w:val="00991144"/>
    <w:rsid w:val="00996561"/>
    <w:rsid w:val="009A4E04"/>
    <w:rsid w:val="009A5168"/>
    <w:rsid w:val="009B1D35"/>
    <w:rsid w:val="009B1EB7"/>
    <w:rsid w:val="009B597C"/>
    <w:rsid w:val="009B5CA0"/>
    <w:rsid w:val="009B74E2"/>
    <w:rsid w:val="009C045C"/>
    <w:rsid w:val="009C15AE"/>
    <w:rsid w:val="009C2045"/>
    <w:rsid w:val="009C5D5E"/>
    <w:rsid w:val="009C6B0B"/>
    <w:rsid w:val="009C6C02"/>
    <w:rsid w:val="009C6FF2"/>
    <w:rsid w:val="009D3501"/>
    <w:rsid w:val="009D7B8E"/>
    <w:rsid w:val="009F0E8A"/>
    <w:rsid w:val="009F409C"/>
    <w:rsid w:val="009F7279"/>
    <w:rsid w:val="00A1009F"/>
    <w:rsid w:val="00A11E8E"/>
    <w:rsid w:val="00A145BE"/>
    <w:rsid w:val="00A147B9"/>
    <w:rsid w:val="00A16160"/>
    <w:rsid w:val="00A17890"/>
    <w:rsid w:val="00A23993"/>
    <w:rsid w:val="00A24A9B"/>
    <w:rsid w:val="00A26AE5"/>
    <w:rsid w:val="00A30695"/>
    <w:rsid w:val="00A308D1"/>
    <w:rsid w:val="00A32D66"/>
    <w:rsid w:val="00A33DDE"/>
    <w:rsid w:val="00A419EA"/>
    <w:rsid w:val="00A432E0"/>
    <w:rsid w:val="00A518F9"/>
    <w:rsid w:val="00A6236F"/>
    <w:rsid w:val="00A6432A"/>
    <w:rsid w:val="00A66F89"/>
    <w:rsid w:val="00A7305F"/>
    <w:rsid w:val="00A77500"/>
    <w:rsid w:val="00A77B44"/>
    <w:rsid w:val="00A77F9B"/>
    <w:rsid w:val="00A92753"/>
    <w:rsid w:val="00A93703"/>
    <w:rsid w:val="00A94FEA"/>
    <w:rsid w:val="00A97342"/>
    <w:rsid w:val="00AB4E97"/>
    <w:rsid w:val="00AC248C"/>
    <w:rsid w:val="00AC2D97"/>
    <w:rsid w:val="00AC3B5F"/>
    <w:rsid w:val="00AC50FE"/>
    <w:rsid w:val="00AD08FE"/>
    <w:rsid w:val="00AD22A8"/>
    <w:rsid w:val="00AD27F5"/>
    <w:rsid w:val="00AD3258"/>
    <w:rsid w:val="00AD78DC"/>
    <w:rsid w:val="00AE02F5"/>
    <w:rsid w:val="00AE1879"/>
    <w:rsid w:val="00AE27B1"/>
    <w:rsid w:val="00AE7AB7"/>
    <w:rsid w:val="00AF0AD6"/>
    <w:rsid w:val="00AF2479"/>
    <w:rsid w:val="00AF3BFA"/>
    <w:rsid w:val="00AF4653"/>
    <w:rsid w:val="00B02225"/>
    <w:rsid w:val="00B022FD"/>
    <w:rsid w:val="00B03BF5"/>
    <w:rsid w:val="00B07688"/>
    <w:rsid w:val="00B07A26"/>
    <w:rsid w:val="00B23ECF"/>
    <w:rsid w:val="00B25737"/>
    <w:rsid w:val="00B26658"/>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19A8"/>
    <w:rsid w:val="00B72BF7"/>
    <w:rsid w:val="00B773B7"/>
    <w:rsid w:val="00B8035D"/>
    <w:rsid w:val="00B865C4"/>
    <w:rsid w:val="00B86BEB"/>
    <w:rsid w:val="00B86C60"/>
    <w:rsid w:val="00B87B40"/>
    <w:rsid w:val="00B92491"/>
    <w:rsid w:val="00B97A1B"/>
    <w:rsid w:val="00BB5410"/>
    <w:rsid w:val="00BC0B52"/>
    <w:rsid w:val="00BC1651"/>
    <w:rsid w:val="00BC5256"/>
    <w:rsid w:val="00BC6CB3"/>
    <w:rsid w:val="00BC74C4"/>
    <w:rsid w:val="00BC7CFB"/>
    <w:rsid w:val="00BD141A"/>
    <w:rsid w:val="00BD3DD0"/>
    <w:rsid w:val="00BE2BBC"/>
    <w:rsid w:val="00BE57AE"/>
    <w:rsid w:val="00BE71F8"/>
    <w:rsid w:val="00BE7649"/>
    <w:rsid w:val="00BF06B7"/>
    <w:rsid w:val="00BF5D1B"/>
    <w:rsid w:val="00BF63E7"/>
    <w:rsid w:val="00C126D5"/>
    <w:rsid w:val="00C13C31"/>
    <w:rsid w:val="00C156AB"/>
    <w:rsid w:val="00C206F0"/>
    <w:rsid w:val="00C213F0"/>
    <w:rsid w:val="00C24C4E"/>
    <w:rsid w:val="00C26DB0"/>
    <w:rsid w:val="00C2733F"/>
    <w:rsid w:val="00C27424"/>
    <w:rsid w:val="00C32D95"/>
    <w:rsid w:val="00C33489"/>
    <w:rsid w:val="00C41EE8"/>
    <w:rsid w:val="00C450FF"/>
    <w:rsid w:val="00C551A1"/>
    <w:rsid w:val="00C60F58"/>
    <w:rsid w:val="00C640C6"/>
    <w:rsid w:val="00C64F17"/>
    <w:rsid w:val="00C70544"/>
    <w:rsid w:val="00C70F8C"/>
    <w:rsid w:val="00C71FF7"/>
    <w:rsid w:val="00C7772F"/>
    <w:rsid w:val="00C804E5"/>
    <w:rsid w:val="00C9154A"/>
    <w:rsid w:val="00C93975"/>
    <w:rsid w:val="00C97B67"/>
    <w:rsid w:val="00CA03A5"/>
    <w:rsid w:val="00CA63C5"/>
    <w:rsid w:val="00CA7057"/>
    <w:rsid w:val="00CB110F"/>
    <w:rsid w:val="00CB3EC5"/>
    <w:rsid w:val="00CB4238"/>
    <w:rsid w:val="00CC2FD5"/>
    <w:rsid w:val="00CC438E"/>
    <w:rsid w:val="00CC6646"/>
    <w:rsid w:val="00CC7081"/>
    <w:rsid w:val="00CD2A75"/>
    <w:rsid w:val="00CE25EA"/>
    <w:rsid w:val="00CE51AE"/>
    <w:rsid w:val="00CE6C1F"/>
    <w:rsid w:val="00CE7171"/>
    <w:rsid w:val="00CE7CAA"/>
    <w:rsid w:val="00CF7146"/>
    <w:rsid w:val="00D012F7"/>
    <w:rsid w:val="00D12BCC"/>
    <w:rsid w:val="00D12C5A"/>
    <w:rsid w:val="00D140CB"/>
    <w:rsid w:val="00D20015"/>
    <w:rsid w:val="00D20257"/>
    <w:rsid w:val="00D228F4"/>
    <w:rsid w:val="00D26F4F"/>
    <w:rsid w:val="00D33187"/>
    <w:rsid w:val="00D4496D"/>
    <w:rsid w:val="00D5191D"/>
    <w:rsid w:val="00D51FAC"/>
    <w:rsid w:val="00D5384D"/>
    <w:rsid w:val="00D539D1"/>
    <w:rsid w:val="00D54793"/>
    <w:rsid w:val="00D5668A"/>
    <w:rsid w:val="00D569F4"/>
    <w:rsid w:val="00D57624"/>
    <w:rsid w:val="00D65B28"/>
    <w:rsid w:val="00D7000D"/>
    <w:rsid w:val="00D70744"/>
    <w:rsid w:val="00D761C7"/>
    <w:rsid w:val="00D76930"/>
    <w:rsid w:val="00D77483"/>
    <w:rsid w:val="00D77F6E"/>
    <w:rsid w:val="00D854CD"/>
    <w:rsid w:val="00D90A06"/>
    <w:rsid w:val="00D9743B"/>
    <w:rsid w:val="00DA2704"/>
    <w:rsid w:val="00DA6F24"/>
    <w:rsid w:val="00DB1868"/>
    <w:rsid w:val="00DB2B50"/>
    <w:rsid w:val="00DB3706"/>
    <w:rsid w:val="00DC0A65"/>
    <w:rsid w:val="00DC0B51"/>
    <w:rsid w:val="00DC78B9"/>
    <w:rsid w:val="00DD7ADB"/>
    <w:rsid w:val="00DE0AD9"/>
    <w:rsid w:val="00DE0FA6"/>
    <w:rsid w:val="00DE56D9"/>
    <w:rsid w:val="00DE69F9"/>
    <w:rsid w:val="00DE7927"/>
    <w:rsid w:val="00DE7E7D"/>
    <w:rsid w:val="00DF2256"/>
    <w:rsid w:val="00DF2FFD"/>
    <w:rsid w:val="00DF4929"/>
    <w:rsid w:val="00DF499A"/>
    <w:rsid w:val="00DF4FE1"/>
    <w:rsid w:val="00DF56E6"/>
    <w:rsid w:val="00DF62CA"/>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8C"/>
    <w:rsid w:val="00E310AA"/>
    <w:rsid w:val="00E314F1"/>
    <w:rsid w:val="00E32DEA"/>
    <w:rsid w:val="00E33AB8"/>
    <w:rsid w:val="00E40C78"/>
    <w:rsid w:val="00E421F7"/>
    <w:rsid w:val="00E51789"/>
    <w:rsid w:val="00E546C2"/>
    <w:rsid w:val="00E5485B"/>
    <w:rsid w:val="00E56E1F"/>
    <w:rsid w:val="00E6524B"/>
    <w:rsid w:val="00E7007A"/>
    <w:rsid w:val="00E7277A"/>
    <w:rsid w:val="00E72C09"/>
    <w:rsid w:val="00E74A32"/>
    <w:rsid w:val="00E74BAD"/>
    <w:rsid w:val="00E76EEB"/>
    <w:rsid w:val="00E90885"/>
    <w:rsid w:val="00E92DFC"/>
    <w:rsid w:val="00E9338A"/>
    <w:rsid w:val="00E937F0"/>
    <w:rsid w:val="00E939F6"/>
    <w:rsid w:val="00E975FC"/>
    <w:rsid w:val="00EA18EF"/>
    <w:rsid w:val="00EA5125"/>
    <w:rsid w:val="00EA5807"/>
    <w:rsid w:val="00EA5A00"/>
    <w:rsid w:val="00EB1A4B"/>
    <w:rsid w:val="00EB2D64"/>
    <w:rsid w:val="00EB60F3"/>
    <w:rsid w:val="00EC0B98"/>
    <w:rsid w:val="00EC4263"/>
    <w:rsid w:val="00EE051F"/>
    <w:rsid w:val="00EE1A43"/>
    <w:rsid w:val="00EE3A49"/>
    <w:rsid w:val="00EF1929"/>
    <w:rsid w:val="00EF5772"/>
    <w:rsid w:val="00F045B4"/>
    <w:rsid w:val="00F07AEE"/>
    <w:rsid w:val="00F12955"/>
    <w:rsid w:val="00F12979"/>
    <w:rsid w:val="00F12D17"/>
    <w:rsid w:val="00F16149"/>
    <w:rsid w:val="00F24FC4"/>
    <w:rsid w:val="00F27CF9"/>
    <w:rsid w:val="00F30C33"/>
    <w:rsid w:val="00F32E3E"/>
    <w:rsid w:val="00F35461"/>
    <w:rsid w:val="00F41A56"/>
    <w:rsid w:val="00F42460"/>
    <w:rsid w:val="00F4314E"/>
    <w:rsid w:val="00F45125"/>
    <w:rsid w:val="00F45306"/>
    <w:rsid w:val="00F46CE8"/>
    <w:rsid w:val="00F560A7"/>
    <w:rsid w:val="00F72EBF"/>
    <w:rsid w:val="00F73F38"/>
    <w:rsid w:val="00F75D25"/>
    <w:rsid w:val="00F81682"/>
    <w:rsid w:val="00F84039"/>
    <w:rsid w:val="00F91310"/>
    <w:rsid w:val="00F91443"/>
    <w:rsid w:val="00F92350"/>
    <w:rsid w:val="00FA1481"/>
    <w:rsid w:val="00FA3645"/>
    <w:rsid w:val="00FB02FE"/>
    <w:rsid w:val="00FB0766"/>
    <w:rsid w:val="00FB42C0"/>
    <w:rsid w:val="00FB4B92"/>
    <w:rsid w:val="00FB6B27"/>
    <w:rsid w:val="00FB6CBA"/>
    <w:rsid w:val="00FD3198"/>
    <w:rsid w:val="00FD5784"/>
    <w:rsid w:val="00FE1F4F"/>
    <w:rsid w:val="00FF0AB4"/>
    <w:rsid w:val="00FF303A"/>
    <w:rsid w:val="00FF60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unhideWhenUsed/>
    <w:rsid w:val="00F75D25"/>
    <w:pPr>
      <w:spacing w:line="240" w:lineRule="auto"/>
    </w:pPr>
    <w:rPr>
      <w:sz w:val="20"/>
      <w:szCs w:val="20"/>
    </w:rPr>
  </w:style>
  <w:style w:type="character" w:customStyle="1" w:styleId="TekstkomentarzaZnak">
    <w:name w:val="Tekst komentarza Znak"/>
    <w:basedOn w:val="Domylnaczcionkaakapitu"/>
    <w:link w:val="Tekstkomentarza"/>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 w:type="table" w:customStyle="1" w:styleId="TableNormal">
    <w:name w:val="Table Normal"/>
    <w:uiPriority w:val="2"/>
    <w:semiHidden/>
    <w:unhideWhenUsed/>
    <w:qFormat/>
    <w:rsid w:val="00DC78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51107559">
      <w:bodyDiv w:val="1"/>
      <w:marLeft w:val="0"/>
      <w:marRight w:val="0"/>
      <w:marTop w:val="0"/>
      <w:marBottom w:val="0"/>
      <w:divBdr>
        <w:top w:val="none" w:sz="0" w:space="0" w:color="auto"/>
        <w:left w:val="none" w:sz="0" w:space="0" w:color="auto"/>
        <w:bottom w:val="none" w:sz="0" w:space="0" w:color="auto"/>
        <w:right w:val="none" w:sz="0" w:space="0" w:color="auto"/>
      </w:divBdr>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388839320">
      <w:bodyDiv w:val="1"/>
      <w:marLeft w:val="0"/>
      <w:marRight w:val="0"/>
      <w:marTop w:val="0"/>
      <w:marBottom w:val="0"/>
      <w:divBdr>
        <w:top w:val="none" w:sz="0" w:space="0" w:color="auto"/>
        <w:left w:val="none" w:sz="0" w:space="0" w:color="auto"/>
        <w:bottom w:val="none" w:sz="0" w:space="0" w:color="auto"/>
        <w:right w:val="none" w:sz="0" w:space="0" w:color="auto"/>
      </w:divBdr>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1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23</Pages>
  <Words>7886</Words>
  <Characters>47322</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56</cp:revision>
  <cp:lastPrinted>2024-06-18T06:46:00Z</cp:lastPrinted>
  <dcterms:created xsi:type="dcterms:W3CDTF">2025-06-08T11:50:00Z</dcterms:created>
  <dcterms:modified xsi:type="dcterms:W3CDTF">2025-06-13T12:47:00Z</dcterms:modified>
</cp:coreProperties>
</file>